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文本框 3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9525">
            <a:noFill/>
          </a:ln>
        </wps:spPr>
        <wps:txbx/>
        <wps:bodyPr wrap="none" lIns="0" tIns="0" rIns="0" bIns="0" upright="0">
          <a:spAutoFit/>
        </wps:bodyPr>
      </wps:wsp>
    </a:graphicData>
  </a:graphic>
</wp:e2oholder>
</file>