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4" w:lineRule="auto"/>
        <w:jc w:val="center"/>
        <w:outlineLvl w:val="1"/>
        <w:rPr>
          <w:rFonts w:hint="eastAsia" w:ascii="宋体" w:hAnsi="宋体"/>
          <w:b/>
          <w:bCs/>
          <w:sz w:val="30"/>
          <w:szCs w:val="30"/>
          <w:lang w:eastAsia="zh-CN"/>
        </w:rPr>
      </w:pPr>
      <w:bookmarkStart w:id="0" w:name="_Toc27107"/>
      <w:r>
        <w:rPr>
          <w:rFonts w:hint="eastAsia" w:ascii="宋体" w:hAnsi="宋体"/>
          <w:b/>
          <w:bCs/>
          <w:sz w:val="30"/>
          <w:szCs w:val="30"/>
          <w:lang w:eastAsia="zh-CN"/>
        </w:rPr>
        <w:t>2020年平陌镇白龙庙村机井建设项目</w:t>
      </w:r>
      <w:bookmarkEnd w:id="0"/>
    </w:p>
    <w:p>
      <w:pPr>
        <w:spacing w:line="444" w:lineRule="auto"/>
        <w:jc w:val="center"/>
        <w:outlineLvl w:val="1"/>
        <w:rPr>
          <w:rFonts w:hint="eastAsia" w:ascii="宋体" w:hAnsi="宋体" w:eastAsia="宋体"/>
          <w:sz w:val="24"/>
          <w:szCs w:val="24"/>
        </w:rPr>
      </w:pPr>
      <w:bookmarkStart w:id="1" w:name="_Toc30156"/>
      <w:r>
        <w:rPr>
          <w:rFonts w:hint="eastAsia" w:ascii="宋体" w:hAnsi="宋体" w:eastAsia="宋体"/>
          <w:b/>
          <w:bCs/>
          <w:sz w:val="30"/>
          <w:szCs w:val="30"/>
        </w:rPr>
        <w:t>招标公告</w:t>
      </w:r>
      <w:bookmarkEnd w:id="1"/>
    </w:p>
    <w:p>
      <w:pPr>
        <w:numPr>
          <w:ilvl w:val="0"/>
          <w:numId w:val="0"/>
        </w:numPr>
        <w:spacing w:line="444" w:lineRule="auto"/>
        <w:outlineLvl w:val="1"/>
        <w:rPr>
          <w:rFonts w:hint="eastAsia" w:ascii="宋体" w:hAnsi="宋体" w:eastAsia="宋体"/>
          <w:b/>
          <w:bCs/>
          <w:sz w:val="24"/>
          <w:szCs w:val="24"/>
          <w:lang w:eastAsia="zh-CN"/>
        </w:rPr>
      </w:pPr>
      <w:bookmarkStart w:id="2" w:name="_Toc33902344"/>
      <w:bookmarkStart w:id="3" w:name="_Toc663"/>
      <w:r>
        <w:rPr>
          <w:rFonts w:hint="eastAsia" w:ascii="宋体" w:hAnsi="宋体" w:eastAsia="宋体"/>
          <w:b/>
          <w:bCs/>
          <w:sz w:val="24"/>
          <w:szCs w:val="24"/>
        </w:rPr>
        <w:t>一、采购项目名称：</w:t>
      </w:r>
      <w:bookmarkEnd w:id="2"/>
      <w:bookmarkStart w:id="4" w:name="_Toc33902345"/>
      <w:r>
        <w:rPr>
          <w:rFonts w:hint="eastAsia" w:ascii="宋体" w:hAnsi="宋体" w:eastAsia="宋体"/>
          <w:b w:val="0"/>
          <w:bCs w:val="0"/>
          <w:sz w:val="24"/>
          <w:szCs w:val="24"/>
          <w:lang w:eastAsia="zh-CN"/>
        </w:rPr>
        <w:t>2020年平陌镇白龙庙村机井建设项目</w:t>
      </w:r>
      <w:bookmarkEnd w:id="3"/>
    </w:p>
    <w:p>
      <w:pPr>
        <w:numPr>
          <w:ilvl w:val="0"/>
          <w:numId w:val="0"/>
        </w:numPr>
        <w:spacing w:line="444" w:lineRule="auto"/>
        <w:outlineLvl w:val="1"/>
        <w:rPr>
          <w:rFonts w:hint="default" w:ascii="宋体" w:hAnsi="宋体" w:eastAsia="宋体"/>
          <w:b w:val="0"/>
          <w:bCs w:val="0"/>
          <w:sz w:val="24"/>
          <w:szCs w:val="24"/>
          <w:lang w:val="en-US" w:eastAsia="zh-CN"/>
        </w:rPr>
      </w:pPr>
      <w:bookmarkStart w:id="5" w:name="_Toc30610"/>
      <w:r>
        <w:rPr>
          <w:rFonts w:hint="eastAsia" w:ascii="宋体" w:hAnsi="宋体" w:eastAsia="宋体"/>
          <w:b/>
          <w:bCs/>
          <w:sz w:val="24"/>
          <w:szCs w:val="24"/>
        </w:rPr>
        <w:t>二、采购项目编号：</w:t>
      </w:r>
      <w:r>
        <w:rPr>
          <w:rFonts w:hint="eastAsia" w:ascii="宋体" w:hAnsi="宋体" w:eastAsia="宋体"/>
          <w:b w:val="0"/>
          <w:bCs w:val="0"/>
          <w:sz w:val="24"/>
          <w:szCs w:val="24"/>
        </w:rPr>
        <w:t>新密公开采购-2020-</w:t>
      </w:r>
      <w:bookmarkEnd w:id="4"/>
      <w:bookmarkEnd w:id="5"/>
      <w:r>
        <w:rPr>
          <w:rFonts w:hint="eastAsia" w:ascii="宋体" w:hAnsi="宋体"/>
          <w:b w:val="0"/>
          <w:bCs w:val="0"/>
          <w:sz w:val="24"/>
          <w:szCs w:val="24"/>
          <w:lang w:val="en-US" w:eastAsia="zh-CN"/>
        </w:rPr>
        <w:t>45</w:t>
      </w:r>
    </w:p>
    <w:p>
      <w:pPr>
        <w:numPr>
          <w:ilvl w:val="0"/>
          <w:numId w:val="0"/>
        </w:numPr>
        <w:spacing w:line="444" w:lineRule="auto"/>
        <w:outlineLvl w:val="1"/>
        <w:rPr>
          <w:rFonts w:hint="eastAsia" w:ascii="宋体" w:hAnsi="宋体" w:eastAsia="宋体"/>
          <w:b w:val="0"/>
          <w:bCs w:val="0"/>
          <w:sz w:val="24"/>
          <w:szCs w:val="24"/>
        </w:rPr>
      </w:pPr>
      <w:bookmarkStart w:id="6" w:name="_Toc32700"/>
      <w:r>
        <w:rPr>
          <w:rFonts w:hint="eastAsia" w:ascii="宋体" w:hAnsi="宋体" w:eastAsia="宋体"/>
          <w:b/>
          <w:bCs/>
          <w:sz w:val="24"/>
          <w:szCs w:val="24"/>
        </w:rPr>
        <w:t>三、最高限价：</w:t>
      </w:r>
      <w:r>
        <w:rPr>
          <w:rFonts w:hint="eastAsia" w:ascii="宋体" w:hAnsi="宋体" w:eastAsia="宋体"/>
          <w:b w:val="0"/>
          <w:bCs w:val="0"/>
          <w:sz w:val="24"/>
          <w:szCs w:val="24"/>
          <w:lang w:val="en-US" w:eastAsia="zh-CN"/>
        </w:rPr>
        <w:t>1503144.9</w:t>
      </w:r>
      <w:r>
        <w:rPr>
          <w:rFonts w:hint="eastAsia" w:ascii="宋体" w:hAnsi="宋体" w:eastAsia="宋体"/>
          <w:b w:val="0"/>
          <w:bCs w:val="0"/>
          <w:sz w:val="24"/>
          <w:szCs w:val="24"/>
        </w:rPr>
        <w:t>元</w:t>
      </w:r>
      <w:bookmarkEnd w:id="6"/>
    </w:p>
    <w:p>
      <w:pPr>
        <w:numPr>
          <w:ilvl w:val="0"/>
          <w:numId w:val="0"/>
        </w:numPr>
        <w:spacing w:line="444" w:lineRule="auto"/>
        <w:outlineLvl w:val="1"/>
        <w:rPr>
          <w:rFonts w:hint="eastAsia" w:ascii="宋体" w:hAnsi="宋体" w:eastAsia="宋体"/>
          <w:sz w:val="24"/>
          <w:szCs w:val="24"/>
        </w:rPr>
      </w:pPr>
      <w:bookmarkStart w:id="7" w:name="_Toc18016"/>
      <w:r>
        <w:rPr>
          <w:rFonts w:hint="eastAsia" w:ascii="宋体" w:hAnsi="宋体"/>
          <w:b/>
          <w:bCs/>
          <w:sz w:val="24"/>
          <w:szCs w:val="24"/>
          <w:lang w:eastAsia="zh-CN"/>
        </w:rPr>
        <w:t>四</w:t>
      </w:r>
      <w:r>
        <w:rPr>
          <w:rFonts w:hint="eastAsia" w:ascii="宋体" w:hAnsi="宋体" w:eastAsia="宋体"/>
          <w:b/>
          <w:bCs/>
          <w:sz w:val="24"/>
          <w:szCs w:val="24"/>
        </w:rPr>
        <w:t>、采购需求</w:t>
      </w:r>
      <w:bookmarkEnd w:id="7"/>
    </w:p>
    <w:p>
      <w:pPr>
        <w:spacing w:line="444" w:lineRule="auto"/>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 xml:space="preserve">  </w:t>
      </w:r>
      <w:r>
        <w:rPr>
          <w:rFonts w:hint="eastAsia" w:ascii="宋体" w:hAnsi="宋体" w:eastAsia="宋体"/>
          <w:b w:val="0"/>
          <w:bCs w:val="0"/>
          <w:sz w:val="24"/>
          <w:szCs w:val="24"/>
          <w:lang w:eastAsia="zh-CN"/>
        </w:rPr>
        <w:tab/>
      </w:r>
      <w:r>
        <w:rPr>
          <w:rFonts w:hint="eastAsia" w:ascii="宋体" w:hAnsi="宋体" w:eastAsia="宋体"/>
          <w:b w:val="0"/>
          <w:bCs w:val="0"/>
          <w:sz w:val="24"/>
          <w:szCs w:val="24"/>
          <w:lang w:val="en-US" w:eastAsia="zh-CN"/>
        </w:rPr>
        <w:t xml:space="preserve">1 </w:t>
      </w:r>
      <w:r>
        <w:rPr>
          <w:rFonts w:hint="eastAsia" w:ascii="宋体" w:hAnsi="宋体" w:eastAsia="宋体"/>
          <w:b w:val="0"/>
          <w:bCs w:val="0"/>
          <w:sz w:val="24"/>
          <w:szCs w:val="24"/>
          <w:lang w:eastAsia="zh-CN"/>
        </w:rPr>
        <w:t>建设地点：新密市平陌镇白龙庙村</w:t>
      </w:r>
    </w:p>
    <w:p>
      <w:pPr>
        <w:spacing w:line="444" w:lineRule="auto"/>
        <w:ind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2 建设内容</w:t>
      </w:r>
      <w:r>
        <w:rPr>
          <w:rFonts w:hint="eastAsia" w:ascii="宋体" w:hAnsi="宋体" w:eastAsia="宋体"/>
          <w:b w:val="0"/>
          <w:bCs w:val="0"/>
          <w:sz w:val="24"/>
          <w:szCs w:val="24"/>
          <w:lang w:eastAsia="zh-CN"/>
        </w:rPr>
        <w:t>：新打深500米机井1眼</w:t>
      </w:r>
      <w:r>
        <w:rPr>
          <w:rFonts w:hint="eastAsia" w:ascii="宋体" w:hAnsi="宋体"/>
          <w:b w:val="0"/>
          <w:bCs w:val="0"/>
          <w:sz w:val="24"/>
          <w:szCs w:val="24"/>
          <w:lang w:eastAsia="zh-CN"/>
        </w:rPr>
        <w:t>。</w:t>
      </w:r>
      <w:r>
        <w:rPr>
          <w:rFonts w:hint="eastAsia" w:ascii="宋体" w:hAnsi="宋体" w:eastAsia="宋体"/>
          <w:b w:val="0"/>
          <w:bCs w:val="0"/>
          <w:sz w:val="24"/>
          <w:szCs w:val="24"/>
          <w:lang w:eastAsia="zh-CN"/>
        </w:rPr>
        <w:t>1、供水站工程，建管理房15平方米，院墙60m，高2.4m，地面硬化180㎡，建井台1座；2、管网工程，新建100m³钢筋混凝土蓄水池一座，50m³砖混蓄水池一座，铺设PE63管道安装6800m，DN80无缝钢管3000m；3、机电安装工程，配套200QJ20-221潜水泵1台套、200QJ10-400水泵1台套，200QJ20-121水泵1台套，安装55kw、30KW、22KW启动柜各1台，4*75mm2铝芯电力电缆220米，3*25mm2铜芯电缆230米，次氯酸钠发生器1台，动力配电柜1台，3*50mm2电力电缆100米。</w:t>
      </w:r>
    </w:p>
    <w:p>
      <w:pPr>
        <w:spacing w:line="444" w:lineRule="auto"/>
        <w:ind w:firstLine="420" w:firstLineChars="0"/>
        <w:rPr>
          <w:rFonts w:hint="eastAsia" w:ascii="宋体" w:hAnsi="宋体" w:eastAsia="宋体"/>
          <w:b w:val="0"/>
          <w:bCs w:val="0"/>
          <w:sz w:val="24"/>
          <w:szCs w:val="24"/>
          <w:lang w:eastAsia="zh-CN"/>
        </w:rPr>
      </w:pPr>
      <w:bookmarkStart w:id="8" w:name="_Toc11918603"/>
      <w:bookmarkStart w:id="9" w:name="_Toc33902347"/>
      <w:r>
        <w:rPr>
          <w:rFonts w:hint="eastAsia" w:ascii="宋体" w:hAnsi="宋体" w:eastAsia="宋体"/>
          <w:b w:val="0"/>
          <w:bCs w:val="0"/>
          <w:sz w:val="24"/>
          <w:szCs w:val="24"/>
          <w:lang w:eastAsia="zh-CN"/>
        </w:rPr>
        <w:t>3</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lang w:eastAsia="zh-CN"/>
        </w:rPr>
        <w:t>资金来源：财政资金</w:t>
      </w:r>
      <w:bookmarkEnd w:id="8"/>
      <w:bookmarkEnd w:id="9"/>
      <w:r>
        <w:rPr>
          <w:rFonts w:hint="eastAsia" w:ascii="宋体" w:hAnsi="宋体" w:eastAsia="宋体"/>
          <w:b w:val="0"/>
          <w:bCs w:val="0"/>
          <w:sz w:val="24"/>
          <w:szCs w:val="24"/>
          <w:lang w:eastAsia="zh-CN"/>
        </w:rPr>
        <w:t xml:space="preserve"> </w:t>
      </w:r>
    </w:p>
    <w:p>
      <w:pPr>
        <w:spacing w:line="444" w:lineRule="auto"/>
        <w:ind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4</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lang w:eastAsia="zh-CN"/>
        </w:rPr>
        <w:t>招标范围：本项目招标文件、施工图纸及工程量清单包含的所有内容。</w:t>
      </w:r>
    </w:p>
    <w:p>
      <w:pPr>
        <w:spacing w:line="444" w:lineRule="auto"/>
        <w:ind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5</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lang w:eastAsia="zh-CN"/>
        </w:rPr>
        <w:t>工期要求：</w:t>
      </w:r>
      <w:r>
        <w:rPr>
          <w:rFonts w:hint="eastAsia" w:ascii="宋体" w:hAnsi="宋体" w:eastAsia="宋体"/>
          <w:b w:val="0"/>
          <w:bCs w:val="0"/>
          <w:sz w:val="24"/>
          <w:szCs w:val="24"/>
          <w:lang w:val="en-US" w:eastAsia="zh-CN"/>
        </w:rPr>
        <w:t>75</w:t>
      </w:r>
      <w:r>
        <w:rPr>
          <w:rFonts w:hint="eastAsia" w:ascii="宋体" w:hAnsi="宋体" w:eastAsia="宋体"/>
          <w:b w:val="0"/>
          <w:bCs w:val="0"/>
          <w:sz w:val="24"/>
          <w:szCs w:val="24"/>
          <w:lang w:eastAsia="zh-CN"/>
        </w:rPr>
        <w:t>日历天</w:t>
      </w:r>
    </w:p>
    <w:p>
      <w:pPr>
        <w:spacing w:line="444" w:lineRule="auto"/>
        <w:ind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6</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lang w:eastAsia="zh-CN"/>
        </w:rPr>
        <w:t>质量要求：合格</w:t>
      </w:r>
    </w:p>
    <w:p>
      <w:pPr>
        <w:spacing w:line="300" w:lineRule="auto"/>
        <w:outlineLvl w:val="1"/>
        <w:rPr>
          <w:rFonts w:hint="eastAsia" w:ascii="宋体" w:hAnsi="宋体" w:eastAsia="宋体"/>
          <w:b/>
          <w:bCs/>
          <w:sz w:val="24"/>
          <w:szCs w:val="24"/>
        </w:rPr>
      </w:pPr>
      <w:bookmarkStart w:id="10" w:name="_Toc22465"/>
      <w:r>
        <w:rPr>
          <w:rFonts w:hint="eastAsia" w:ascii="宋体" w:hAnsi="宋体" w:eastAsia="宋体"/>
          <w:b/>
          <w:bCs/>
          <w:sz w:val="24"/>
          <w:szCs w:val="24"/>
        </w:rPr>
        <w:t>五、采购项目需要落实的政府采购政策：</w:t>
      </w:r>
      <w:bookmarkEnd w:id="10"/>
    </w:p>
    <w:p>
      <w:pPr>
        <w:spacing w:line="300" w:lineRule="auto"/>
        <w:ind w:firstLine="420" w:firstLineChars="0"/>
        <w:rPr>
          <w:rFonts w:hint="eastAsia"/>
          <w:lang w:eastAsia="zh-CN"/>
        </w:rPr>
      </w:pPr>
      <w:r>
        <w:rPr>
          <w:rFonts w:hint="eastAsia" w:ascii="宋体" w:hAnsi="宋体" w:eastAsia="宋体"/>
          <w:sz w:val="24"/>
          <w:szCs w:val="24"/>
        </w:rPr>
        <w:t>执行节约能源、环境保护、扶持不发达地区和少数民族地区、促进中小企业发展等政府采购政策。</w:t>
      </w:r>
    </w:p>
    <w:p>
      <w:pPr>
        <w:spacing w:line="444" w:lineRule="auto"/>
        <w:outlineLvl w:val="1"/>
        <w:rPr>
          <w:rFonts w:hint="eastAsia" w:ascii="宋体" w:hAnsi="宋体" w:eastAsia="宋体"/>
          <w:b/>
          <w:bCs/>
          <w:sz w:val="24"/>
          <w:szCs w:val="24"/>
        </w:rPr>
      </w:pPr>
      <w:bookmarkStart w:id="11" w:name="_Toc11174"/>
      <w:r>
        <w:rPr>
          <w:rFonts w:hint="eastAsia" w:ascii="宋体" w:hAnsi="宋体"/>
          <w:b/>
          <w:bCs/>
          <w:sz w:val="24"/>
          <w:szCs w:val="24"/>
          <w:lang w:eastAsia="zh-CN"/>
        </w:rPr>
        <w:t>六</w:t>
      </w:r>
      <w:r>
        <w:rPr>
          <w:rFonts w:hint="eastAsia" w:ascii="宋体" w:hAnsi="宋体" w:eastAsia="宋体"/>
          <w:b/>
          <w:bCs/>
          <w:sz w:val="24"/>
          <w:szCs w:val="24"/>
        </w:rPr>
        <w:t>、投标人资格要求</w:t>
      </w:r>
      <w:bookmarkEnd w:id="11"/>
    </w:p>
    <w:p>
      <w:pPr>
        <w:spacing w:line="444" w:lineRule="auto"/>
        <w:ind w:firstLine="420" w:firstLineChars="0"/>
        <w:rPr>
          <w:rFonts w:hint="eastAsia" w:ascii="宋体" w:hAnsi="宋体" w:eastAsia="宋体"/>
          <w:b w:val="0"/>
          <w:bCs w:val="0"/>
          <w:sz w:val="24"/>
          <w:szCs w:val="24"/>
        </w:rPr>
      </w:pPr>
      <w:r>
        <w:rPr>
          <w:rFonts w:hint="eastAsia" w:ascii="宋体" w:hAnsi="宋体" w:eastAsia="宋体"/>
          <w:b w:val="0"/>
          <w:bCs w:val="0"/>
          <w:sz w:val="24"/>
          <w:szCs w:val="24"/>
        </w:rPr>
        <w:t xml:space="preserve">1、投标人符合《中华人民共和国政府采购法》第二十二条的规定； </w:t>
      </w:r>
    </w:p>
    <w:p>
      <w:pPr>
        <w:spacing w:line="444" w:lineRule="auto"/>
        <w:rPr>
          <w:rFonts w:hint="eastAsia" w:ascii="宋体" w:hAnsi="宋体" w:eastAsia="宋体"/>
          <w:b w:val="0"/>
          <w:bCs w:val="0"/>
          <w:sz w:val="24"/>
          <w:szCs w:val="24"/>
        </w:rPr>
      </w:pPr>
      <w:r>
        <w:rPr>
          <w:rFonts w:hint="eastAsia" w:ascii="宋体" w:hAnsi="宋体" w:eastAsia="宋体"/>
          <w:b w:val="0"/>
          <w:bCs w:val="0"/>
          <w:sz w:val="24"/>
          <w:szCs w:val="24"/>
        </w:rPr>
        <w:t xml:space="preserve">（1）具有独立承担民事责任的能力； </w:t>
      </w:r>
    </w:p>
    <w:p>
      <w:pPr>
        <w:spacing w:line="444" w:lineRule="auto"/>
        <w:rPr>
          <w:rFonts w:hint="eastAsia" w:ascii="宋体" w:hAnsi="宋体" w:eastAsia="宋体"/>
          <w:b w:val="0"/>
          <w:bCs w:val="0"/>
          <w:sz w:val="24"/>
          <w:szCs w:val="24"/>
        </w:rPr>
      </w:pPr>
      <w:r>
        <w:rPr>
          <w:rFonts w:hint="eastAsia" w:ascii="宋体" w:hAnsi="宋体" w:eastAsia="宋体"/>
          <w:b w:val="0"/>
          <w:bCs w:val="0"/>
          <w:sz w:val="24"/>
          <w:szCs w:val="24"/>
        </w:rPr>
        <w:t xml:space="preserve">（2）具有良好的商业信誉和健全的财务会计制度； </w:t>
      </w:r>
    </w:p>
    <w:p>
      <w:pPr>
        <w:spacing w:line="444" w:lineRule="auto"/>
        <w:rPr>
          <w:rFonts w:hint="eastAsia" w:ascii="宋体" w:hAnsi="宋体" w:eastAsia="宋体"/>
          <w:b w:val="0"/>
          <w:bCs w:val="0"/>
          <w:sz w:val="24"/>
          <w:szCs w:val="24"/>
        </w:rPr>
      </w:pPr>
      <w:r>
        <w:rPr>
          <w:rFonts w:hint="eastAsia" w:ascii="宋体" w:hAnsi="宋体" w:eastAsia="宋体"/>
          <w:b w:val="0"/>
          <w:bCs w:val="0"/>
          <w:sz w:val="24"/>
          <w:szCs w:val="24"/>
        </w:rPr>
        <w:t xml:space="preserve">（3）具有履行合同所必需的设备和专业技术能力； </w:t>
      </w:r>
    </w:p>
    <w:p>
      <w:pPr>
        <w:spacing w:line="444" w:lineRule="auto"/>
        <w:rPr>
          <w:rFonts w:hint="eastAsia" w:ascii="宋体" w:hAnsi="宋体" w:eastAsia="宋体"/>
          <w:b w:val="0"/>
          <w:bCs w:val="0"/>
          <w:sz w:val="24"/>
          <w:szCs w:val="24"/>
        </w:rPr>
      </w:pPr>
      <w:r>
        <w:rPr>
          <w:rFonts w:hint="eastAsia" w:ascii="宋体" w:hAnsi="宋体" w:eastAsia="宋体"/>
          <w:b w:val="0"/>
          <w:bCs w:val="0"/>
          <w:sz w:val="24"/>
          <w:szCs w:val="24"/>
        </w:rPr>
        <w:t xml:space="preserve">（4）有依法缴纳税收和社会保障资金的良好记录； </w:t>
      </w:r>
    </w:p>
    <w:p>
      <w:pPr>
        <w:spacing w:line="444" w:lineRule="auto"/>
        <w:rPr>
          <w:rFonts w:hint="eastAsia" w:ascii="宋体" w:hAnsi="宋体" w:eastAsia="宋体"/>
          <w:b w:val="0"/>
          <w:bCs w:val="0"/>
          <w:sz w:val="24"/>
          <w:szCs w:val="24"/>
        </w:rPr>
      </w:pPr>
      <w:r>
        <w:rPr>
          <w:rFonts w:hint="eastAsia" w:ascii="宋体" w:hAnsi="宋体" w:eastAsia="宋体"/>
          <w:b w:val="0"/>
          <w:bCs w:val="0"/>
          <w:sz w:val="24"/>
          <w:szCs w:val="24"/>
        </w:rPr>
        <w:t>（5）参加政府招标活动前三年内，在经营活动中没有重大违法记录。</w:t>
      </w:r>
    </w:p>
    <w:p>
      <w:pPr>
        <w:spacing w:line="444" w:lineRule="auto"/>
        <w:ind w:firstLine="420" w:firstLineChars="0"/>
        <w:rPr>
          <w:rFonts w:hint="eastAsia" w:ascii="宋体" w:hAnsi="宋体" w:eastAsia="宋体"/>
          <w:b w:val="0"/>
          <w:bCs w:val="0"/>
          <w:sz w:val="24"/>
          <w:szCs w:val="24"/>
        </w:rPr>
      </w:pPr>
      <w:r>
        <w:rPr>
          <w:rFonts w:hint="eastAsia" w:ascii="宋体" w:hAnsi="宋体" w:eastAsia="宋体"/>
          <w:b w:val="0"/>
          <w:bCs w:val="0"/>
          <w:sz w:val="24"/>
          <w:szCs w:val="24"/>
        </w:rPr>
        <w:t>2、投标人具有建设行政主管部门颁发的水利水电工程施工总承包叁级及以上资质，且具备有效的安全生产许可证；拟任项目经理须具有水利水电工程专业贰级及以上注册建造师执业资格，有效的安全生产考核合格证；项目经理为本单位员工且无在建工程，并具有劳务合同和本单位缴纳的养老保险证明。</w:t>
      </w:r>
    </w:p>
    <w:p>
      <w:pPr>
        <w:spacing w:line="444" w:lineRule="auto"/>
        <w:ind w:firstLine="420" w:firstLineChars="0"/>
        <w:rPr>
          <w:rFonts w:hint="eastAsia" w:ascii="宋体" w:hAnsi="宋体" w:eastAsia="宋体"/>
          <w:b w:val="0"/>
          <w:bCs w:val="0"/>
          <w:sz w:val="24"/>
          <w:szCs w:val="24"/>
        </w:rPr>
      </w:pPr>
      <w:r>
        <w:rPr>
          <w:rFonts w:hint="eastAsia" w:ascii="宋体" w:hAnsi="宋体" w:eastAsia="宋体"/>
          <w:b w:val="0"/>
          <w:bCs w:val="0"/>
          <w:sz w:val="24"/>
          <w:szCs w:val="24"/>
        </w:rPr>
        <w:t>3、根据《关于在政府采购活动中查询及使用信用记录有关问题的通知》(财库[2016]125号)的规定，对列入失信被执行人、重大税收违法案件当事人名单、政府采购严重违法失信行为记录名单的投标人，拒绝参与本项目政府采购活动；投标人须在招标文件发售之日起至投标截止时间前，将查询的信用信息结果以网上截图形式附在投标文件当中。【查询渠道：“信用中国”网站（www.creditchina.gov.cn）、中国政府采购网（</w:t>
      </w:r>
      <w:r>
        <w:rPr>
          <w:rFonts w:hint="eastAsia" w:ascii="宋体" w:hAnsi="宋体" w:eastAsia="宋体"/>
          <w:b w:val="0"/>
          <w:bCs w:val="0"/>
          <w:sz w:val="24"/>
          <w:szCs w:val="24"/>
        </w:rPr>
        <w:fldChar w:fldCharType="begin"/>
      </w:r>
      <w:r>
        <w:rPr>
          <w:rFonts w:hint="eastAsia" w:ascii="宋体" w:hAnsi="宋体" w:eastAsia="宋体"/>
          <w:b w:val="0"/>
          <w:bCs w:val="0"/>
          <w:sz w:val="24"/>
          <w:szCs w:val="24"/>
        </w:rPr>
        <w:instrText xml:space="preserve">HYPERLINK "http://www.ccgp.gov.cn）】"</w:instrText>
      </w:r>
      <w:r>
        <w:rPr>
          <w:rFonts w:hint="eastAsia" w:ascii="宋体" w:hAnsi="宋体" w:eastAsia="宋体"/>
          <w:b w:val="0"/>
          <w:bCs w:val="0"/>
          <w:sz w:val="24"/>
          <w:szCs w:val="24"/>
        </w:rPr>
        <w:fldChar w:fldCharType="separate"/>
      </w:r>
      <w:r>
        <w:rPr>
          <w:rFonts w:hint="eastAsia" w:ascii="宋体" w:hAnsi="宋体" w:eastAsia="宋体"/>
          <w:b w:val="0"/>
          <w:bCs w:val="0"/>
          <w:sz w:val="24"/>
          <w:szCs w:val="24"/>
        </w:rPr>
        <w:t>www.ccgp.gov.cn）】</w:t>
      </w:r>
      <w:r>
        <w:rPr>
          <w:rFonts w:hint="eastAsia" w:ascii="宋体" w:hAnsi="宋体" w:eastAsia="宋体"/>
          <w:b w:val="0"/>
          <w:bCs w:val="0"/>
          <w:sz w:val="24"/>
          <w:szCs w:val="24"/>
        </w:rPr>
        <w:fldChar w:fldCharType="end"/>
      </w:r>
    </w:p>
    <w:p>
      <w:pPr>
        <w:spacing w:line="444" w:lineRule="auto"/>
        <w:ind w:firstLine="420" w:firstLineChars="0"/>
        <w:rPr>
          <w:rFonts w:hint="eastAsia" w:ascii="宋体" w:hAnsi="宋体" w:eastAsia="宋体"/>
          <w:b w:val="0"/>
          <w:bCs w:val="0"/>
          <w:sz w:val="24"/>
          <w:szCs w:val="24"/>
        </w:rPr>
      </w:pPr>
      <w:r>
        <w:rPr>
          <w:rFonts w:hint="eastAsia" w:ascii="宋体" w:hAnsi="宋体" w:eastAsia="宋体"/>
          <w:b w:val="0"/>
          <w:bCs w:val="0"/>
          <w:sz w:val="24"/>
          <w:szCs w:val="24"/>
        </w:rPr>
        <w:t>4、单位负责人为同一人或者存在控股、管理关系的不同单位，不得参加同一招标项目投标。</w:t>
      </w:r>
    </w:p>
    <w:p>
      <w:pPr>
        <w:spacing w:line="444" w:lineRule="auto"/>
        <w:ind w:firstLine="420" w:firstLineChars="0"/>
        <w:rPr>
          <w:rFonts w:hint="eastAsia" w:ascii="宋体" w:hAnsi="宋体" w:eastAsia="宋体"/>
          <w:b w:val="0"/>
          <w:bCs w:val="0"/>
          <w:sz w:val="24"/>
          <w:szCs w:val="24"/>
        </w:rPr>
      </w:pPr>
      <w:r>
        <w:rPr>
          <w:rFonts w:hint="eastAsia" w:ascii="宋体" w:hAnsi="宋体" w:eastAsia="宋体"/>
          <w:b w:val="0"/>
          <w:bCs w:val="0"/>
          <w:sz w:val="24"/>
          <w:szCs w:val="24"/>
        </w:rPr>
        <w:t>5、本项目不接受联合体投标。</w:t>
      </w:r>
    </w:p>
    <w:p>
      <w:pPr>
        <w:spacing w:line="444" w:lineRule="auto"/>
        <w:ind w:firstLine="420" w:firstLineChars="0"/>
        <w:rPr>
          <w:rFonts w:hint="eastAsia" w:ascii="宋体" w:hAnsi="宋体" w:eastAsia="宋体"/>
          <w:b w:val="0"/>
          <w:bCs w:val="0"/>
          <w:sz w:val="24"/>
          <w:szCs w:val="24"/>
        </w:rPr>
      </w:pPr>
      <w:r>
        <w:rPr>
          <w:rFonts w:hint="eastAsia" w:ascii="宋体" w:hAnsi="宋体"/>
          <w:b w:val="0"/>
          <w:bCs w:val="0"/>
          <w:sz w:val="24"/>
          <w:szCs w:val="24"/>
          <w:lang w:val="en-US" w:eastAsia="zh-CN"/>
        </w:rPr>
        <w:t>6</w:t>
      </w:r>
      <w:r>
        <w:rPr>
          <w:rFonts w:hint="eastAsia" w:ascii="宋体" w:hAnsi="宋体" w:eastAsia="宋体"/>
          <w:b w:val="0"/>
          <w:bCs w:val="0"/>
          <w:sz w:val="24"/>
          <w:szCs w:val="24"/>
        </w:rPr>
        <w:t>、是否接受进口产品：否</w:t>
      </w:r>
    </w:p>
    <w:p>
      <w:pPr>
        <w:spacing w:line="444" w:lineRule="auto"/>
        <w:outlineLvl w:val="1"/>
        <w:rPr>
          <w:rFonts w:hint="eastAsia" w:ascii="宋体" w:hAnsi="宋体" w:eastAsia="宋体"/>
          <w:b w:val="0"/>
          <w:bCs w:val="0"/>
          <w:sz w:val="24"/>
          <w:szCs w:val="24"/>
        </w:rPr>
      </w:pPr>
      <w:bookmarkStart w:id="12" w:name="_Toc12301"/>
      <w:r>
        <w:rPr>
          <w:rFonts w:hint="eastAsia" w:ascii="宋体" w:hAnsi="宋体"/>
          <w:b/>
          <w:bCs/>
          <w:sz w:val="24"/>
          <w:szCs w:val="24"/>
          <w:lang w:eastAsia="zh-CN"/>
        </w:rPr>
        <w:t>七</w:t>
      </w:r>
      <w:r>
        <w:rPr>
          <w:rFonts w:hint="eastAsia" w:ascii="宋体" w:hAnsi="宋体" w:eastAsia="宋体"/>
          <w:b/>
          <w:bCs/>
          <w:sz w:val="24"/>
          <w:szCs w:val="24"/>
        </w:rPr>
        <w:t>、是否接受进口产品：</w:t>
      </w:r>
      <w:r>
        <w:rPr>
          <w:rFonts w:hint="eastAsia" w:ascii="宋体" w:hAnsi="宋体" w:eastAsia="宋体"/>
          <w:b w:val="0"/>
          <w:bCs w:val="0"/>
          <w:sz w:val="24"/>
          <w:szCs w:val="24"/>
        </w:rPr>
        <w:t>否</w:t>
      </w:r>
      <w:bookmarkEnd w:id="12"/>
    </w:p>
    <w:p>
      <w:pPr>
        <w:spacing w:line="444" w:lineRule="auto"/>
        <w:outlineLvl w:val="1"/>
        <w:rPr>
          <w:rFonts w:hint="eastAsia" w:ascii="宋体" w:hAnsi="宋体" w:eastAsia="宋体"/>
          <w:b/>
          <w:bCs/>
          <w:sz w:val="24"/>
          <w:szCs w:val="24"/>
        </w:rPr>
      </w:pPr>
      <w:bookmarkStart w:id="13" w:name="_Toc6660"/>
      <w:bookmarkStart w:id="14" w:name="_Toc11918604"/>
      <w:r>
        <w:rPr>
          <w:rFonts w:hint="eastAsia" w:ascii="宋体" w:hAnsi="宋体" w:eastAsia="宋体"/>
          <w:b/>
          <w:bCs/>
          <w:sz w:val="24"/>
          <w:szCs w:val="24"/>
        </w:rPr>
        <w:t>八、获取招标文件</w:t>
      </w:r>
      <w:bookmarkEnd w:id="13"/>
      <w:bookmarkEnd w:id="14"/>
    </w:p>
    <w:p>
      <w:pPr>
        <w:widowControl/>
        <w:spacing w:line="444" w:lineRule="auto"/>
        <w:ind w:left="799" w:leftChars="266" w:hanging="240" w:hangingChars="1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rPr>
        <w:t>1 时间：</w:t>
      </w:r>
      <w:r>
        <w:rPr>
          <w:rFonts w:hint="eastAsia" w:ascii="宋体" w:hAnsi="宋体"/>
          <w:kern w:val="0"/>
          <w:sz w:val="24"/>
          <w:szCs w:val="24"/>
          <w:shd w:val="clear" w:color="auto" w:fill="FFFFFF"/>
          <w:lang w:eastAsia="zh-CN"/>
        </w:rPr>
        <w:t>2020</w:t>
      </w:r>
      <w:r>
        <w:rPr>
          <w:rFonts w:hint="eastAsia" w:ascii="宋体" w:hAnsi="宋体" w:eastAsia="宋体"/>
          <w:kern w:val="0"/>
          <w:sz w:val="24"/>
          <w:szCs w:val="24"/>
          <w:shd w:val="clear" w:color="auto" w:fill="FFFFFF"/>
        </w:rPr>
        <w:t>年</w:t>
      </w:r>
      <w:r>
        <w:rPr>
          <w:rFonts w:hint="eastAsia" w:ascii="宋体" w:hAnsi="宋体"/>
          <w:kern w:val="0"/>
          <w:sz w:val="24"/>
          <w:szCs w:val="24"/>
          <w:u w:val="single"/>
          <w:shd w:val="clear" w:color="auto" w:fill="FFFFFF"/>
          <w:lang w:val="en-US" w:eastAsia="zh-CN"/>
        </w:rPr>
        <w:t>3</w:t>
      </w:r>
      <w:r>
        <w:rPr>
          <w:rFonts w:hint="eastAsia" w:ascii="宋体" w:hAnsi="宋体" w:eastAsia="宋体"/>
          <w:kern w:val="0"/>
          <w:sz w:val="24"/>
          <w:szCs w:val="24"/>
          <w:shd w:val="clear" w:color="auto" w:fill="FFFFFF"/>
        </w:rPr>
        <w:t>月</w:t>
      </w:r>
      <w:r>
        <w:rPr>
          <w:rFonts w:hint="eastAsia" w:ascii="宋体" w:hAnsi="宋体"/>
          <w:kern w:val="0"/>
          <w:sz w:val="24"/>
          <w:szCs w:val="24"/>
          <w:u w:val="single"/>
          <w:shd w:val="clear" w:color="auto" w:fill="FFFFFF"/>
          <w:lang w:val="en-US" w:eastAsia="zh-CN"/>
        </w:rPr>
        <w:t>16</w:t>
      </w:r>
      <w:r>
        <w:rPr>
          <w:rFonts w:hint="eastAsia" w:ascii="宋体" w:hAnsi="宋体" w:eastAsia="宋体"/>
          <w:kern w:val="0"/>
          <w:sz w:val="24"/>
          <w:szCs w:val="24"/>
          <w:shd w:val="clear" w:color="auto" w:fill="FFFFFF"/>
        </w:rPr>
        <w:t>日00时00分至</w:t>
      </w:r>
      <w:r>
        <w:rPr>
          <w:rFonts w:hint="eastAsia" w:ascii="宋体" w:hAnsi="宋体"/>
          <w:kern w:val="0"/>
          <w:sz w:val="24"/>
          <w:szCs w:val="24"/>
          <w:shd w:val="clear" w:color="auto" w:fill="FFFFFF"/>
          <w:lang w:eastAsia="zh-CN"/>
        </w:rPr>
        <w:t>2020</w:t>
      </w:r>
      <w:r>
        <w:rPr>
          <w:rFonts w:hint="eastAsia" w:ascii="宋体" w:hAnsi="宋体" w:eastAsia="宋体"/>
          <w:kern w:val="0"/>
          <w:sz w:val="24"/>
          <w:szCs w:val="24"/>
          <w:shd w:val="clear" w:color="auto" w:fill="FFFFFF"/>
        </w:rPr>
        <w:t>年</w:t>
      </w:r>
      <w:r>
        <w:rPr>
          <w:rFonts w:hint="eastAsia" w:ascii="宋体" w:hAnsi="宋体"/>
          <w:kern w:val="0"/>
          <w:sz w:val="24"/>
          <w:szCs w:val="24"/>
          <w:u w:val="single"/>
          <w:shd w:val="clear" w:color="auto" w:fill="FFFFFF"/>
          <w:lang w:val="en-US" w:eastAsia="zh-CN"/>
        </w:rPr>
        <w:t>3</w:t>
      </w:r>
      <w:r>
        <w:rPr>
          <w:rFonts w:hint="eastAsia" w:ascii="宋体" w:hAnsi="宋体" w:eastAsia="宋体"/>
          <w:kern w:val="0"/>
          <w:sz w:val="24"/>
          <w:szCs w:val="24"/>
          <w:shd w:val="clear" w:color="auto" w:fill="FFFFFF"/>
        </w:rPr>
        <w:t>月</w:t>
      </w:r>
      <w:r>
        <w:rPr>
          <w:rFonts w:hint="eastAsia" w:ascii="宋体" w:hAnsi="宋体"/>
          <w:kern w:val="0"/>
          <w:sz w:val="24"/>
          <w:szCs w:val="24"/>
          <w:u w:val="single"/>
          <w:shd w:val="clear" w:color="auto" w:fill="FFFFFF"/>
          <w:lang w:val="en-US" w:eastAsia="zh-CN"/>
        </w:rPr>
        <w:t>20</w:t>
      </w:r>
      <w:r>
        <w:rPr>
          <w:rFonts w:hint="eastAsia" w:ascii="宋体" w:hAnsi="宋体" w:eastAsia="宋体"/>
          <w:kern w:val="0"/>
          <w:sz w:val="24"/>
          <w:szCs w:val="24"/>
          <w:shd w:val="clear" w:color="auto" w:fill="FFFFFF"/>
        </w:rPr>
        <w:t>日23时59分（节假日除外）</w:t>
      </w:r>
    </w:p>
    <w:p>
      <w:pPr>
        <w:widowControl/>
        <w:spacing w:line="444" w:lineRule="auto"/>
        <w:ind w:left="799" w:leftChars="266" w:hanging="240" w:hangingChars="100"/>
        <w:contextualSpacing/>
        <w:jc w:val="left"/>
        <w:rPr>
          <w:rFonts w:hint="eastAsia" w:ascii="宋体" w:hAnsi="宋体" w:eastAsia="宋体"/>
          <w:kern w:val="0"/>
          <w:sz w:val="24"/>
          <w:szCs w:val="24"/>
        </w:rPr>
      </w:pPr>
      <w:bookmarkStart w:id="15" w:name="_Toc20559"/>
      <w:r>
        <w:rPr>
          <w:rFonts w:hint="eastAsia" w:ascii="宋体" w:hAnsi="宋体" w:eastAsia="宋体"/>
          <w:kern w:val="0"/>
          <w:sz w:val="24"/>
          <w:szCs w:val="24"/>
          <w:lang w:val="en-US"/>
        </w:rPr>
        <w:t>2</w:t>
      </w:r>
      <w:bookmarkStart w:id="16" w:name="_Toc24782"/>
      <w:bookmarkEnd w:id="16"/>
      <w:r>
        <w:rPr>
          <w:rFonts w:hint="eastAsia" w:ascii="宋体" w:hAnsi="宋体" w:eastAsia="宋体"/>
          <w:kern w:val="0"/>
          <w:sz w:val="24"/>
          <w:szCs w:val="24"/>
        </w:rPr>
        <w:t>地点：新密市公共资源交易中心官网：</w:t>
      </w:r>
      <w:r>
        <w:rPr>
          <w:rFonts w:hint="eastAsia" w:ascii="宋体" w:hAnsi="宋体" w:eastAsia="宋体"/>
          <w:kern w:val="0"/>
          <w:sz w:val="24"/>
          <w:szCs w:val="24"/>
          <w:lang w:val="en-US"/>
        </w:rPr>
        <w:t>http://www.xmggzy.cn</w:t>
      </w:r>
    </w:p>
    <w:p>
      <w:pPr>
        <w:widowControl/>
        <w:spacing w:line="444" w:lineRule="auto"/>
        <w:ind w:left="799" w:leftChars="266" w:hanging="240" w:hangingChars="100"/>
        <w:contextualSpacing/>
        <w:jc w:val="left"/>
        <w:rPr>
          <w:rFonts w:hint="eastAsia" w:ascii="宋体" w:hAnsi="宋体" w:eastAsia="宋体"/>
          <w:b/>
          <w:bCs/>
          <w:sz w:val="24"/>
          <w:szCs w:val="24"/>
        </w:rPr>
      </w:pPr>
      <w:r>
        <w:rPr>
          <w:rFonts w:hint="eastAsia" w:ascii="宋体" w:hAnsi="宋体" w:eastAsia="宋体"/>
          <w:kern w:val="0"/>
          <w:sz w:val="24"/>
          <w:szCs w:val="24"/>
          <w:lang w:val="en-US"/>
        </w:rPr>
        <w:t xml:space="preserve">3 </w:t>
      </w:r>
      <w:bookmarkStart w:id="17" w:name="_Toc14313"/>
      <w:bookmarkEnd w:id="17"/>
      <w:r>
        <w:rPr>
          <w:rFonts w:hint="eastAsia" w:ascii="宋体" w:hAnsi="宋体" w:eastAsia="宋体"/>
          <w:kern w:val="0"/>
          <w:sz w:val="24"/>
          <w:szCs w:val="24"/>
        </w:rPr>
        <w:t>方式：潜在投标人凭</w:t>
      </w:r>
      <w:r>
        <w:rPr>
          <w:rFonts w:hint="eastAsia" w:ascii="宋体" w:hAnsi="宋体" w:eastAsia="宋体"/>
          <w:kern w:val="0"/>
          <w:sz w:val="24"/>
          <w:szCs w:val="24"/>
          <w:lang w:val="en-US"/>
        </w:rPr>
        <w:t>CA</w:t>
      </w:r>
      <w:r>
        <w:rPr>
          <w:rFonts w:hint="eastAsia" w:ascii="宋体" w:hAnsi="宋体" w:eastAsia="宋体"/>
          <w:kern w:val="0"/>
          <w:sz w:val="24"/>
          <w:szCs w:val="24"/>
        </w:rPr>
        <w:t>数字证书通过新密市公共资源交易中心网“投标单位登录”入口进入交易系统进行电子招标文件（</w:t>
      </w:r>
      <w:r>
        <w:rPr>
          <w:rFonts w:hint="eastAsia" w:ascii="宋体" w:hAnsi="宋体" w:eastAsia="宋体"/>
          <w:kern w:val="0"/>
          <w:sz w:val="24"/>
          <w:szCs w:val="24"/>
          <w:lang w:val="en-US"/>
        </w:rPr>
        <w:t>egp</w:t>
      </w:r>
      <w:r>
        <w:rPr>
          <w:rFonts w:hint="eastAsia" w:ascii="宋体" w:hAnsi="宋体" w:eastAsia="宋体"/>
          <w:kern w:val="0"/>
          <w:sz w:val="24"/>
          <w:szCs w:val="24"/>
        </w:rPr>
        <w:t>格式文件）下载，纸质招标文件不再出售。投标人未按规定下载电子招标文件的，其投标将被拒绝。</w:t>
      </w:r>
    </w:p>
    <w:bookmarkEnd w:id="15"/>
    <w:p>
      <w:pPr>
        <w:spacing w:line="444" w:lineRule="auto"/>
        <w:rPr>
          <w:rFonts w:hint="eastAsia" w:ascii="宋体" w:hAnsi="宋体" w:eastAsia="宋体"/>
          <w:b/>
          <w:bCs/>
          <w:color w:val="000000"/>
          <w:sz w:val="24"/>
          <w:szCs w:val="24"/>
        </w:rPr>
      </w:pPr>
      <w:bookmarkStart w:id="18" w:name="_Toc973"/>
      <w:r>
        <w:rPr>
          <w:rFonts w:hint="eastAsia" w:ascii="宋体" w:hAnsi="宋体"/>
          <w:b/>
          <w:bCs/>
          <w:color w:val="000000"/>
          <w:sz w:val="24"/>
          <w:szCs w:val="24"/>
          <w:lang w:eastAsia="zh-CN"/>
        </w:rPr>
        <w:t>九</w:t>
      </w:r>
      <w:r>
        <w:rPr>
          <w:rFonts w:hint="eastAsia" w:ascii="宋体" w:hAnsi="宋体" w:eastAsia="宋体"/>
          <w:b/>
          <w:bCs/>
          <w:color w:val="000000"/>
          <w:sz w:val="24"/>
          <w:szCs w:val="24"/>
        </w:rPr>
        <w:t xml:space="preserve">. </w:t>
      </w:r>
      <w:bookmarkEnd w:id="18"/>
      <w:r>
        <w:rPr>
          <w:rFonts w:hint="eastAsia" w:ascii="宋体" w:hAnsi="宋体" w:eastAsia="宋体"/>
          <w:b/>
          <w:bCs/>
          <w:color w:val="000000"/>
          <w:sz w:val="24"/>
          <w:szCs w:val="24"/>
        </w:rPr>
        <w:t>投标截止时间（投标文件递交截止时间）及地点</w:t>
      </w:r>
    </w:p>
    <w:p>
      <w:pPr>
        <w:widowControl/>
        <w:numPr>
          <w:ilvl w:val="0"/>
          <w:numId w:val="0"/>
        </w:numPr>
        <w:spacing w:line="444" w:lineRule="auto"/>
        <w:ind w:leftChars="2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1、时间：2020年4月</w:t>
      </w:r>
      <w:r>
        <w:rPr>
          <w:rFonts w:hint="eastAsia" w:ascii="宋体" w:hAnsi="宋体"/>
          <w:kern w:val="0"/>
          <w:sz w:val="24"/>
          <w:szCs w:val="24"/>
          <w:shd w:val="clear" w:color="auto" w:fill="FFFFFF"/>
          <w:lang w:val="en-US" w:eastAsia="zh-CN"/>
        </w:rPr>
        <w:t>6</w:t>
      </w:r>
      <w:r>
        <w:rPr>
          <w:rFonts w:hint="eastAsia" w:ascii="宋体" w:hAnsi="宋体" w:eastAsia="宋体"/>
          <w:kern w:val="0"/>
          <w:sz w:val="24"/>
          <w:szCs w:val="24"/>
          <w:shd w:val="clear" w:color="auto" w:fill="FFFFFF"/>
        </w:rPr>
        <w:t>日10时00分（北京时间）</w:t>
      </w:r>
    </w:p>
    <w:p>
      <w:pPr>
        <w:widowControl/>
        <w:numPr>
          <w:ilvl w:val="0"/>
          <w:numId w:val="0"/>
        </w:numPr>
        <w:spacing w:line="444" w:lineRule="auto"/>
        <w:ind w:leftChars="2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2、地点：新密市公共资源交易中心第</w:t>
      </w:r>
      <w:r>
        <w:rPr>
          <w:rFonts w:hint="eastAsia" w:ascii="宋体" w:hAnsi="宋体"/>
          <w:kern w:val="0"/>
          <w:sz w:val="24"/>
          <w:szCs w:val="24"/>
          <w:shd w:val="clear" w:color="auto" w:fill="FFFFFF"/>
          <w:lang w:val="en-US" w:eastAsia="zh-CN"/>
        </w:rPr>
        <w:t>一</w:t>
      </w:r>
      <w:r>
        <w:rPr>
          <w:rFonts w:hint="eastAsia" w:ascii="宋体" w:hAnsi="宋体" w:eastAsia="宋体"/>
          <w:kern w:val="0"/>
          <w:sz w:val="24"/>
          <w:szCs w:val="24"/>
          <w:shd w:val="clear" w:color="auto" w:fill="FFFFFF"/>
        </w:rPr>
        <w:t>开标室。</w:t>
      </w:r>
    </w:p>
    <w:p>
      <w:pPr>
        <w:spacing w:line="444" w:lineRule="auto"/>
        <w:rPr>
          <w:rFonts w:hint="eastAsia" w:ascii="宋体" w:hAnsi="宋体" w:eastAsia="宋体"/>
          <w:b/>
          <w:bCs/>
          <w:color w:val="000000"/>
          <w:sz w:val="24"/>
          <w:szCs w:val="24"/>
        </w:rPr>
      </w:pPr>
      <w:r>
        <w:rPr>
          <w:rFonts w:hint="eastAsia" w:ascii="宋体" w:hAnsi="宋体"/>
          <w:b/>
          <w:bCs/>
          <w:color w:val="000000"/>
          <w:sz w:val="24"/>
          <w:szCs w:val="24"/>
          <w:lang w:eastAsia="zh-CN"/>
        </w:rPr>
        <w:t>十</w:t>
      </w:r>
      <w:r>
        <w:rPr>
          <w:rFonts w:hint="eastAsia" w:ascii="宋体" w:hAnsi="宋体" w:eastAsia="宋体"/>
          <w:b/>
          <w:bCs/>
          <w:color w:val="000000"/>
          <w:sz w:val="24"/>
          <w:szCs w:val="24"/>
        </w:rPr>
        <w:t>. 开标时间及地点</w:t>
      </w:r>
    </w:p>
    <w:p>
      <w:pPr>
        <w:widowControl/>
        <w:spacing w:line="444" w:lineRule="auto"/>
        <w:ind w:firstLine="240" w:firstLineChars="100"/>
        <w:jc w:val="left"/>
        <w:rPr>
          <w:rFonts w:hint="eastAsia" w:ascii="宋体" w:hAnsi="宋体" w:eastAsia="宋体"/>
          <w:color w:val="000000"/>
          <w:sz w:val="24"/>
          <w:szCs w:val="24"/>
        </w:rPr>
      </w:pPr>
      <w:r>
        <w:rPr>
          <w:rFonts w:hint="eastAsia" w:ascii="宋体" w:hAnsi="宋体" w:eastAsia="宋体"/>
          <w:color w:val="000000"/>
          <w:sz w:val="24"/>
          <w:szCs w:val="24"/>
        </w:rPr>
        <w:t xml:space="preserve">  1 开标时间：同投标文件的接收截止时间。</w:t>
      </w:r>
    </w:p>
    <w:p>
      <w:pPr>
        <w:widowControl/>
        <w:spacing w:line="444" w:lineRule="auto"/>
        <w:jc w:val="left"/>
        <w:rPr>
          <w:rFonts w:hint="eastAsia" w:ascii="宋体" w:hAnsi="宋体" w:eastAsia="宋体"/>
          <w:color w:val="000000"/>
          <w:sz w:val="24"/>
          <w:szCs w:val="24"/>
        </w:rPr>
      </w:pPr>
      <w:r>
        <w:rPr>
          <w:rFonts w:hint="eastAsia" w:ascii="宋体" w:hAnsi="宋体" w:eastAsia="宋体"/>
          <w:color w:val="000000"/>
          <w:sz w:val="24"/>
          <w:szCs w:val="24"/>
        </w:rPr>
        <w:t xml:space="preserve">    2 开标地点：</w:t>
      </w:r>
      <w:r>
        <w:rPr>
          <w:rFonts w:hint="eastAsia" w:ascii="宋体" w:hAnsi="宋体" w:eastAsia="宋体"/>
          <w:sz w:val="24"/>
          <w:szCs w:val="24"/>
        </w:rPr>
        <w:t>新密市公共资源交易中心</w:t>
      </w:r>
      <w:r>
        <w:rPr>
          <w:rFonts w:hint="eastAsia" w:ascii="宋体" w:hAnsi="宋体" w:eastAsia="宋体"/>
          <w:b/>
          <w:bCs/>
          <w:sz w:val="24"/>
          <w:szCs w:val="24"/>
        </w:rPr>
        <w:t>第</w:t>
      </w:r>
      <w:r>
        <w:rPr>
          <w:rFonts w:hint="eastAsia" w:ascii="宋体" w:hAnsi="宋体"/>
          <w:b/>
          <w:bCs/>
          <w:sz w:val="24"/>
          <w:szCs w:val="24"/>
          <w:lang w:val="en-US" w:eastAsia="zh-CN"/>
        </w:rPr>
        <w:t>一</w:t>
      </w:r>
      <w:r>
        <w:rPr>
          <w:rFonts w:hint="eastAsia" w:ascii="宋体" w:hAnsi="宋体" w:eastAsia="宋体"/>
          <w:b/>
          <w:bCs/>
          <w:sz w:val="24"/>
          <w:szCs w:val="24"/>
        </w:rPr>
        <w:t>开标室</w:t>
      </w:r>
      <w:r>
        <w:rPr>
          <w:rFonts w:hint="eastAsia" w:ascii="宋体" w:hAnsi="宋体" w:eastAsia="宋体"/>
          <w:color w:val="000000"/>
          <w:sz w:val="24"/>
          <w:szCs w:val="24"/>
        </w:rPr>
        <w:t>。</w:t>
      </w:r>
    </w:p>
    <w:p>
      <w:pPr>
        <w:spacing w:line="444" w:lineRule="auto"/>
        <w:ind w:firstLine="480" w:firstLineChars="200"/>
        <w:rPr>
          <w:rFonts w:hint="eastAsia" w:ascii="宋体" w:hAnsi="宋体" w:eastAsia="宋体"/>
          <w:color w:val="000000"/>
          <w:kern w:val="0"/>
          <w:sz w:val="24"/>
          <w:szCs w:val="24"/>
        </w:rPr>
      </w:pPr>
      <w:r>
        <w:rPr>
          <w:rFonts w:hint="eastAsia" w:ascii="宋体" w:hAnsi="宋体" w:eastAsia="宋体"/>
          <w:color w:val="000000"/>
          <w:sz w:val="24"/>
          <w:szCs w:val="24"/>
        </w:rPr>
        <w:t>3 其他有关事项：</w:t>
      </w:r>
      <w:r>
        <w:rPr>
          <w:rFonts w:hint="eastAsia" w:ascii="宋体" w:hAnsi="宋体" w:eastAsia="宋体"/>
          <w:color w:val="000000"/>
          <w:kern w:val="0"/>
          <w:sz w:val="24"/>
          <w:szCs w:val="24"/>
        </w:rPr>
        <w:t>逾期送达的或者未送达指定地点的投标文件，采购人不予受理。</w:t>
      </w:r>
      <w:r>
        <w:rPr>
          <w:rFonts w:hint="eastAsia" w:ascii="宋体" w:hAnsi="宋体" w:eastAsia="宋体"/>
          <w:kern w:val="0"/>
          <w:sz w:val="24"/>
          <w:szCs w:val="24"/>
        </w:rPr>
        <w:t>开标时，投标人必须携带本单位CA密钥对加密投标文件进行解密。</w:t>
      </w:r>
    </w:p>
    <w:p>
      <w:pPr>
        <w:spacing w:line="444" w:lineRule="auto"/>
        <w:rPr>
          <w:rFonts w:hint="eastAsia" w:ascii="宋体" w:hAnsi="宋体" w:eastAsia="宋体"/>
          <w:b/>
          <w:bCs/>
          <w:color w:val="000000"/>
          <w:sz w:val="24"/>
          <w:szCs w:val="24"/>
        </w:rPr>
      </w:pPr>
      <w:r>
        <w:rPr>
          <w:rFonts w:hint="eastAsia" w:ascii="宋体" w:hAnsi="宋体"/>
          <w:b/>
          <w:bCs/>
          <w:color w:val="000000"/>
          <w:sz w:val="24"/>
          <w:szCs w:val="24"/>
          <w:lang w:eastAsia="zh-CN"/>
        </w:rPr>
        <w:t>十一</w:t>
      </w:r>
      <w:r>
        <w:rPr>
          <w:rFonts w:hint="eastAsia" w:ascii="宋体" w:hAnsi="宋体" w:eastAsia="宋体"/>
          <w:b/>
          <w:bCs/>
          <w:color w:val="000000"/>
          <w:sz w:val="24"/>
          <w:szCs w:val="24"/>
        </w:rPr>
        <w:t>. 发布公告的媒介</w:t>
      </w:r>
    </w:p>
    <w:p>
      <w:pPr>
        <w:widowControl/>
        <w:spacing w:line="444" w:lineRule="auto"/>
        <w:ind w:firstLine="420"/>
        <w:rPr>
          <w:rFonts w:hint="eastAsia" w:ascii="宋体" w:hAnsi="宋体" w:eastAsia="宋体"/>
          <w:color w:val="000000"/>
          <w:kern w:val="0"/>
          <w:sz w:val="24"/>
          <w:szCs w:val="24"/>
        </w:rPr>
      </w:pPr>
      <w:r>
        <w:rPr>
          <w:rFonts w:hint="eastAsia" w:ascii="宋体" w:hAnsi="宋体" w:eastAsia="宋体"/>
          <w:color w:val="000000"/>
          <w:kern w:val="0"/>
          <w:sz w:val="24"/>
          <w:szCs w:val="24"/>
        </w:rPr>
        <w:t>1 本次招标公告同时在《河南省政府采购网》、《新密市政府采购网》、《新密市公共资源交易中心》、《中国招标投标公共服务平台》上发布。</w:t>
      </w:r>
    </w:p>
    <w:p>
      <w:pPr>
        <w:widowControl/>
        <w:spacing w:line="444" w:lineRule="auto"/>
        <w:ind w:firstLine="420"/>
        <w:rPr>
          <w:rFonts w:hint="eastAsia" w:ascii="宋体" w:hAnsi="宋体" w:eastAsia="宋体"/>
          <w:kern w:val="0"/>
          <w:sz w:val="24"/>
          <w:szCs w:val="24"/>
          <w:shd w:val="clear" w:color="auto" w:fill="FFFFFF"/>
        </w:rPr>
      </w:pPr>
      <w:r>
        <w:rPr>
          <w:rFonts w:hint="eastAsia" w:ascii="宋体" w:hAnsi="宋体" w:eastAsia="宋体"/>
          <w:color w:val="000000"/>
          <w:sz w:val="24"/>
          <w:szCs w:val="24"/>
        </w:rPr>
        <w:t>2  公告期限为5个工作日。</w:t>
      </w:r>
    </w:p>
    <w:p>
      <w:pPr>
        <w:widowControl/>
        <w:spacing w:line="444" w:lineRule="auto"/>
        <w:ind w:left="480" w:hanging="480"/>
        <w:contextualSpacing/>
        <w:jc w:val="left"/>
        <w:rPr>
          <w:rFonts w:hint="eastAsia" w:ascii="宋体" w:hAnsi="宋体" w:eastAsia="宋体"/>
          <w:b/>
          <w:bCs/>
          <w:kern w:val="0"/>
          <w:sz w:val="24"/>
          <w:szCs w:val="24"/>
        </w:rPr>
      </w:pPr>
      <w:r>
        <w:rPr>
          <w:rFonts w:hint="eastAsia" w:ascii="宋体" w:hAnsi="宋体"/>
          <w:b/>
          <w:bCs/>
          <w:kern w:val="0"/>
          <w:sz w:val="24"/>
          <w:szCs w:val="24"/>
          <w:lang w:eastAsia="zh-CN"/>
        </w:rPr>
        <w:t>十二</w:t>
      </w:r>
      <w:r>
        <w:rPr>
          <w:rFonts w:hint="eastAsia" w:ascii="宋体" w:hAnsi="宋体" w:eastAsia="宋体"/>
          <w:b/>
          <w:bCs/>
          <w:kern w:val="0"/>
          <w:sz w:val="24"/>
          <w:szCs w:val="24"/>
        </w:rPr>
        <w:t>、联系方式：</w:t>
      </w:r>
    </w:p>
    <w:p>
      <w:pPr>
        <w:widowControl/>
        <w:spacing w:line="444" w:lineRule="auto"/>
        <w:ind w:firstLine="480" w:firstLineChars="200"/>
        <w:contextualSpacing/>
        <w:jc w:val="left"/>
        <w:rPr>
          <w:rFonts w:hint="eastAsia" w:ascii="宋体" w:hAnsi="宋体" w:eastAsia="宋体"/>
          <w:kern w:val="0"/>
          <w:sz w:val="24"/>
          <w:szCs w:val="24"/>
          <w:shd w:val="clear" w:color="auto" w:fill="FFFFFF"/>
          <w:lang w:eastAsia="zh-CN"/>
        </w:rPr>
      </w:pPr>
      <w:r>
        <w:rPr>
          <w:rFonts w:hint="eastAsia" w:ascii="宋体" w:hAnsi="宋体" w:eastAsia="宋体"/>
          <w:kern w:val="0"/>
          <w:sz w:val="24"/>
          <w:szCs w:val="24"/>
          <w:shd w:val="clear" w:color="auto" w:fill="FFFFFF"/>
          <w:lang w:val="en-US" w:eastAsia="zh-CN"/>
        </w:rPr>
        <w:t xml:space="preserve">1 </w:t>
      </w:r>
      <w:r>
        <w:rPr>
          <w:rFonts w:hint="eastAsia" w:ascii="宋体" w:hAnsi="宋体" w:eastAsia="宋体"/>
          <w:kern w:val="0"/>
          <w:sz w:val="24"/>
          <w:szCs w:val="24"/>
          <w:shd w:val="clear" w:color="auto" w:fill="FFFFFF"/>
        </w:rPr>
        <w:t>招标人：</w:t>
      </w:r>
      <w:r>
        <w:rPr>
          <w:rFonts w:hint="eastAsia" w:ascii="宋体" w:hAnsi="宋体" w:eastAsia="宋体"/>
          <w:kern w:val="0"/>
          <w:sz w:val="24"/>
          <w:szCs w:val="24"/>
          <w:shd w:val="clear" w:color="auto" w:fill="FFFFFF"/>
          <w:lang w:eastAsia="zh-CN"/>
        </w:rPr>
        <w:t>新密市平陌镇人民政府</w:t>
      </w:r>
    </w:p>
    <w:p>
      <w:pPr>
        <w:widowControl/>
        <w:spacing w:line="444" w:lineRule="auto"/>
        <w:ind w:firstLine="720" w:firstLineChars="3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联系人：</w:t>
      </w:r>
      <w:r>
        <w:rPr>
          <w:rFonts w:hint="eastAsia" w:ascii="宋体" w:hAnsi="宋体"/>
          <w:kern w:val="0"/>
          <w:sz w:val="24"/>
          <w:szCs w:val="24"/>
          <w:shd w:val="clear" w:color="auto" w:fill="FFFFFF"/>
          <w:lang w:eastAsia="zh-CN"/>
        </w:rPr>
        <w:t>张</w:t>
      </w:r>
      <w:r>
        <w:rPr>
          <w:rFonts w:hint="eastAsia" w:ascii="宋体" w:hAnsi="宋体" w:eastAsia="宋体"/>
          <w:kern w:val="0"/>
          <w:sz w:val="24"/>
          <w:szCs w:val="24"/>
          <w:shd w:val="clear" w:color="auto" w:fill="FFFFFF"/>
        </w:rPr>
        <w:t>先生</w:t>
      </w:r>
    </w:p>
    <w:p>
      <w:pPr>
        <w:widowControl/>
        <w:spacing w:line="444" w:lineRule="auto"/>
        <w:ind w:firstLine="720" w:firstLineChars="3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联系电话：</w:t>
      </w:r>
      <w:r>
        <w:rPr>
          <w:rFonts w:hint="eastAsia" w:ascii="宋体" w:hAnsi="宋体"/>
          <w:kern w:val="0"/>
          <w:sz w:val="24"/>
          <w:szCs w:val="24"/>
          <w:shd w:val="clear" w:color="auto" w:fill="FFFFFF"/>
          <w:lang w:val="en-US" w:eastAsia="zh-CN"/>
        </w:rPr>
        <w:t>0371-63171002</w:t>
      </w:r>
      <w:r>
        <w:rPr>
          <w:rFonts w:hint="eastAsia" w:ascii="宋体" w:hAnsi="宋体" w:eastAsia="宋体"/>
          <w:kern w:val="0"/>
          <w:sz w:val="24"/>
          <w:szCs w:val="24"/>
          <w:shd w:val="clear" w:color="auto" w:fill="FFFFFF"/>
        </w:rPr>
        <w:t xml:space="preserve"> </w:t>
      </w:r>
    </w:p>
    <w:p>
      <w:pPr>
        <w:widowControl/>
        <w:spacing w:line="444" w:lineRule="auto"/>
        <w:ind w:firstLine="720" w:firstLineChars="300"/>
        <w:contextualSpacing/>
        <w:jc w:val="left"/>
        <w:rPr>
          <w:rFonts w:hint="eastAsia" w:ascii="宋体" w:hAnsi="宋体" w:eastAsia="宋体"/>
          <w:kern w:val="0"/>
          <w:sz w:val="24"/>
          <w:szCs w:val="24"/>
          <w:shd w:val="clear" w:color="auto" w:fill="FFFFFF"/>
          <w:lang w:eastAsia="zh-CN"/>
        </w:rPr>
      </w:pPr>
      <w:r>
        <w:rPr>
          <w:rFonts w:hint="eastAsia" w:ascii="宋体" w:hAnsi="宋体" w:eastAsia="宋体"/>
          <w:kern w:val="0"/>
          <w:sz w:val="24"/>
          <w:szCs w:val="24"/>
          <w:shd w:val="clear" w:color="auto" w:fill="FFFFFF"/>
        </w:rPr>
        <w:t>地址：新密市</w:t>
      </w:r>
      <w:r>
        <w:rPr>
          <w:rFonts w:hint="eastAsia" w:ascii="宋体" w:hAnsi="宋体"/>
          <w:kern w:val="0"/>
          <w:sz w:val="24"/>
          <w:szCs w:val="24"/>
          <w:shd w:val="clear" w:color="auto" w:fill="FFFFFF"/>
          <w:lang w:eastAsia="zh-CN"/>
        </w:rPr>
        <w:t>平陌镇</w:t>
      </w:r>
    </w:p>
    <w:p>
      <w:pPr>
        <w:widowControl/>
        <w:spacing w:line="444" w:lineRule="auto"/>
        <w:ind w:firstLine="480" w:firstLineChars="2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shd w:val="clear" w:color="auto" w:fill="FFFFFF"/>
          <w:lang w:val="en-US" w:eastAsia="zh-CN"/>
        </w:rPr>
        <w:t xml:space="preserve">2 </w:t>
      </w:r>
      <w:r>
        <w:rPr>
          <w:rFonts w:hint="eastAsia" w:ascii="宋体" w:hAnsi="宋体" w:eastAsia="宋体"/>
          <w:kern w:val="0"/>
          <w:sz w:val="24"/>
          <w:szCs w:val="24"/>
          <w:shd w:val="clear" w:color="auto" w:fill="FFFFFF"/>
        </w:rPr>
        <w:t>招标代理机构：华夏城投项目管理有限公司</w:t>
      </w:r>
    </w:p>
    <w:p>
      <w:pPr>
        <w:widowControl/>
        <w:spacing w:line="444" w:lineRule="auto"/>
        <w:ind w:firstLine="720" w:firstLineChars="3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联系人：</w:t>
      </w:r>
      <w:r>
        <w:rPr>
          <w:rFonts w:hint="eastAsia" w:ascii="宋体" w:hAnsi="宋体" w:eastAsia="宋体"/>
          <w:kern w:val="0"/>
          <w:sz w:val="24"/>
          <w:szCs w:val="24"/>
          <w:shd w:val="clear" w:color="auto" w:fill="FFFFFF"/>
          <w:lang w:eastAsia="zh-CN"/>
        </w:rPr>
        <w:t>李</w:t>
      </w:r>
      <w:r>
        <w:rPr>
          <w:rFonts w:hint="eastAsia" w:ascii="宋体" w:hAnsi="宋体" w:eastAsia="宋体"/>
          <w:kern w:val="0"/>
          <w:sz w:val="24"/>
          <w:szCs w:val="24"/>
          <w:shd w:val="clear" w:color="auto" w:fill="FFFFFF"/>
        </w:rPr>
        <w:t>女士</w:t>
      </w:r>
    </w:p>
    <w:p>
      <w:pPr>
        <w:widowControl/>
        <w:spacing w:line="444" w:lineRule="auto"/>
        <w:ind w:firstLine="720" w:firstLineChars="3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联系电话：0371-63686655</w:t>
      </w:r>
    </w:p>
    <w:p>
      <w:pPr>
        <w:widowControl/>
        <w:spacing w:line="444" w:lineRule="auto"/>
        <w:ind w:firstLine="720" w:firstLineChars="300"/>
        <w:contextualSpacing/>
        <w:jc w:val="left"/>
        <w:rPr>
          <w:rFonts w:hint="eastAsia"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地址：郑州高新区管委会火炬大厦(金梭路与国槐街交叉口)B座10层1001室</w:t>
      </w:r>
    </w:p>
    <w:p>
      <w:pPr>
        <w:widowControl/>
        <w:spacing w:line="444" w:lineRule="auto"/>
        <w:ind w:firstLine="480" w:firstLineChars="200"/>
        <w:contextualSpacing/>
        <w:jc w:val="left"/>
        <w:rPr>
          <w:rFonts w:hint="eastAsia" w:ascii="宋体" w:hAnsi="宋体" w:eastAsia="宋体"/>
          <w:kern w:val="0"/>
          <w:sz w:val="24"/>
          <w:szCs w:val="24"/>
          <w:shd w:val="clear" w:color="auto" w:fill="FFFFFF"/>
          <w:lang w:val="en-US" w:eastAsia="zh-CN"/>
        </w:rPr>
      </w:pPr>
      <w:r>
        <w:rPr>
          <w:rFonts w:hint="eastAsia" w:ascii="宋体" w:hAnsi="宋体" w:eastAsia="宋体"/>
          <w:kern w:val="0"/>
          <w:sz w:val="24"/>
          <w:szCs w:val="24"/>
          <w:shd w:val="clear" w:color="auto" w:fill="FFFFFF"/>
          <w:lang w:val="en-US" w:eastAsia="zh-CN"/>
        </w:rPr>
        <w:t xml:space="preserve">3 </w:t>
      </w:r>
      <w:r>
        <w:rPr>
          <w:rFonts w:hint="eastAsia" w:ascii="宋体" w:hAnsi="宋体" w:eastAsia="宋体"/>
          <w:kern w:val="0"/>
          <w:sz w:val="24"/>
          <w:szCs w:val="24"/>
          <w:shd w:val="clear" w:color="auto" w:fill="FFFFFF"/>
          <w:lang w:eastAsia="zh-CN"/>
        </w:rPr>
        <w:t>监督人：新密市平陌镇人民政府</w:t>
      </w:r>
      <w:r>
        <w:rPr>
          <w:rFonts w:hint="eastAsia" w:ascii="宋体" w:hAnsi="宋体" w:eastAsia="宋体"/>
          <w:kern w:val="0"/>
          <w:sz w:val="24"/>
          <w:szCs w:val="24"/>
          <w:shd w:val="clear" w:color="auto" w:fill="FFFFFF"/>
          <w:lang w:val="en-US" w:eastAsia="zh-CN"/>
        </w:rPr>
        <w:t xml:space="preserve">  </w:t>
      </w:r>
    </w:p>
    <w:p>
      <w:pPr>
        <w:widowControl/>
        <w:spacing w:line="444" w:lineRule="auto"/>
        <w:ind w:firstLine="720" w:firstLineChars="300"/>
        <w:contextualSpacing/>
        <w:jc w:val="left"/>
        <w:rPr>
          <w:rFonts w:hint="default" w:ascii="宋体" w:hAnsi="宋体" w:eastAsia="宋体"/>
          <w:kern w:val="0"/>
          <w:sz w:val="24"/>
          <w:szCs w:val="24"/>
          <w:shd w:val="clear" w:color="auto" w:fill="FFFFFF"/>
          <w:lang w:val="en-US" w:eastAsia="zh-CN"/>
        </w:rPr>
      </w:pPr>
      <w:r>
        <w:rPr>
          <w:rFonts w:hint="eastAsia" w:ascii="宋体" w:hAnsi="宋体" w:eastAsia="宋体"/>
          <w:kern w:val="0"/>
          <w:sz w:val="24"/>
          <w:szCs w:val="24"/>
          <w:shd w:val="clear" w:color="auto" w:fill="FFFFFF"/>
          <w:lang w:val="en-US" w:eastAsia="zh-CN"/>
        </w:rPr>
        <w:t>统一社会信用代码：11410183005307677F</w:t>
      </w:r>
    </w:p>
    <w:p>
      <w:pPr>
        <w:widowControl/>
        <w:spacing w:line="444" w:lineRule="auto"/>
        <w:ind w:firstLine="720" w:firstLineChars="300"/>
        <w:contextualSpacing/>
        <w:jc w:val="left"/>
        <w:rPr>
          <w:rFonts w:hint="eastAsia" w:ascii="宋体" w:hAnsi="宋体" w:eastAsia="宋体"/>
          <w:kern w:val="0"/>
          <w:sz w:val="24"/>
          <w:szCs w:val="24"/>
          <w:shd w:val="clear" w:color="auto" w:fill="FFFFFF"/>
          <w:lang w:val="en-US" w:eastAsia="zh-CN"/>
        </w:rPr>
      </w:pPr>
      <w:r>
        <w:rPr>
          <w:rFonts w:hint="eastAsia" w:ascii="宋体" w:hAnsi="宋体" w:eastAsia="宋体"/>
          <w:kern w:val="0"/>
          <w:sz w:val="24"/>
          <w:szCs w:val="24"/>
          <w:shd w:val="clear" w:color="auto" w:fill="FFFFFF"/>
          <w:lang w:val="en-US" w:eastAsia="zh-CN"/>
        </w:rPr>
        <w:t>联系人：</w:t>
      </w:r>
      <w:r>
        <w:rPr>
          <w:rFonts w:hint="eastAsia" w:ascii="宋体" w:hAnsi="宋体"/>
          <w:kern w:val="0"/>
          <w:sz w:val="24"/>
          <w:szCs w:val="24"/>
          <w:shd w:val="clear" w:color="auto" w:fill="FFFFFF"/>
          <w:lang w:val="en-US" w:eastAsia="zh-CN"/>
        </w:rPr>
        <w:t>韦先生</w:t>
      </w:r>
    </w:p>
    <w:p>
      <w:pPr>
        <w:widowControl/>
        <w:spacing w:line="444" w:lineRule="auto"/>
        <w:ind w:firstLine="720" w:firstLineChars="300"/>
        <w:contextualSpacing/>
        <w:jc w:val="left"/>
        <w:rPr>
          <w:rFonts w:hint="default" w:ascii="宋体" w:hAnsi="宋体" w:eastAsia="宋体"/>
          <w:kern w:val="0"/>
          <w:sz w:val="24"/>
          <w:szCs w:val="24"/>
          <w:shd w:val="clear" w:color="auto" w:fill="FFFFFF"/>
          <w:lang w:val="en-US" w:eastAsia="zh-CN"/>
        </w:rPr>
      </w:pPr>
      <w:r>
        <w:rPr>
          <w:rFonts w:hint="eastAsia" w:ascii="宋体" w:hAnsi="宋体" w:eastAsia="宋体"/>
          <w:kern w:val="0"/>
          <w:sz w:val="24"/>
          <w:szCs w:val="24"/>
          <w:shd w:val="clear" w:color="auto" w:fill="FFFFFF"/>
          <w:lang w:val="en-US" w:eastAsia="zh-CN"/>
        </w:rPr>
        <w:t>联系电话：</w:t>
      </w:r>
      <w:r>
        <w:rPr>
          <w:rFonts w:hint="eastAsia" w:ascii="宋体" w:hAnsi="宋体"/>
          <w:kern w:val="0"/>
          <w:sz w:val="24"/>
          <w:szCs w:val="24"/>
          <w:shd w:val="clear" w:color="auto" w:fill="FFFFFF"/>
          <w:lang w:val="en-US" w:eastAsia="zh-CN"/>
        </w:rPr>
        <w:t>18838027663</w:t>
      </w:r>
    </w:p>
    <w:p>
      <w:pPr>
        <w:pStyle w:val="4"/>
        <w:rPr>
          <w:rFonts w:hint="eastAsia" w:ascii="宋体" w:hAnsi="宋体" w:eastAsia="宋体"/>
          <w:kern w:val="0"/>
          <w:sz w:val="24"/>
          <w:szCs w:val="24"/>
        </w:rPr>
      </w:pPr>
      <w:r>
        <w:rPr>
          <w:rFonts w:hint="eastAsia" w:ascii="宋体" w:hAnsi="宋体" w:eastAsia="宋体"/>
          <w:kern w:val="0"/>
          <w:sz w:val="24"/>
          <w:szCs w:val="24"/>
        </w:rPr>
        <w:t xml:space="preserve"> </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 xml:space="preserve">                                                  </w:t>
      </w:r>
    </w:p>
    <w:p>
      <w:pPr>
        <w:widowControl/>
        <w:spacing w:line="444" w:lineRule="auto"/>
        <w:ind w:left="447" w:leftChars="213" w:firstLine="1920" w:firstLineChars="800"/>
        <w:contextualSpacing/>
        <w:jc w:val="left"/>
        <w:rPr>
          <w:rFonts w:hint="eastAsia" w:ascii="宋体" w:hAnsi="宋体" w:eastAsia="宋体"/>
          <w:kern w:val="0"/>
          <w:sz w:val="24"/>
          <w:szCs w:val="24"/>
        </w:rPr>
      </w:pPr>
      <w:r>
        <w:rPr>
          <w:rFonts w:hint="eastAsia" w:ascii="宋体" w:hAnsi="宋体" w:eastAsia="宋体"/>
          <w:kern w:val="0"/>
          <w:sz w:val="24"/>
          <w:szCs w:val="24"/>
        </w:rPr>
        <w:t xml:space="preserve">             </w:t>
      </w:r>
    </w:p>
    <w:p>
      <w:pPr>
        <w:widowControl/>
        <w:spacing w:line="444" w:lineRule="auto"/>
        <w:ind w:left="447" w:leftChars="213" w:firstLine="3360" w:firstLineChars="1400"/>
        <w:contextualSpacing/>
        <w:jc w:val="left"/>
        <w:rPr>
          <w:rFonts w:hint="eastAsia" w:ascii="宋体" w:hAnsi="宋体" w:eastAsia="宋体"/>
          <w:sz w:val="24"/>
          <w:szCs w:val="24"/>
          <w:lang w:eastAsia="zh-CN"/>
        </w:rPr>
      </w:pPr>
      <w:r>
        <w:rPr>
          <w:rFonts w:hint="eastAsia" w:ascii="宋体" w:hAnsi="宋体" w:eastAsia="宋体"/>
          <w:kern w:val="0"/>
          <w:sz w:val="24"/>
          <w:szCs w:val="24"/>
        </w:rPr>
        <w:t xml:space="preserve">    </w:t>
      </w:r>
      <w:r>
        <w:rPr>
          <w:rFonts w:hint="eastAsia" w:ascii="宋体" w:hAnsi="宋体"/>
          <w:sz w:val="24"/>
          <w:szCs w:val="24"/>
          <w:lang w:eastAsia="zh-CN"/>
        </w:rPr>
        <w:t>新密市平陌镇人民政府</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sz w:val="24"/>
          <w:szCs w:val="24"/>
        </w:rPr>
        <w:t xml:space="preserve">                               </w:t>
      </w:r>
      <w:r>
        <w:rPr>
          <w:rFonts w:hint="eastAsia" w:ascii="宋体" w:hAnsi="宋体" w:eastAsia="宋体"/>
          <w:kern w:val="0"/>
          <w:sz w:val="24"/>
          <w:szCs w:val="24"/>
        </w:rPr>
        <w:t>华夏城投项目管理有限公司</w:t>
      </w:r>
    </w:p>
    <w:p>
      <w:pPr>
        <w:pStyle w:val="4"/>
        <w:rPr>
          <w:rFonts w:hint="eastAsia" w:ascii="宋体" w:hAnsi="宋体" w:eastAsia="宋体"/>
          <w:kern w:val="0"/>
          <w:sz w:val="24"/>
          <w:szCs w:val="24"/>
        </w:rPr>
      </w:pPr>
      <w:r>
        <w:rPr>
          <w:rFonts w:hint="eastAsia"/>
          <w:sz w:val="24"/>
          <w:szCs w:val="24"/>
        </w:rPr>
        <w:t xml:space="preserve">                                    </w:t>
      </w:r>
      <w:r>
        <w:rPr>
          <w:rFonts w:hint="eastAsia" w:ascii="宋体" w:hAnsi="宋体" w:eastAsia="宋体"/>
          <w:kern w:val="0"/>
          <w:sz w:val="24"/>
          <w:szCs w:val="24"/>
        </w:rPr>
        <w:t xml:space="preserve"> </w:t>
      </w:r>
      <w:r>
        <w:rPr>
          <w:rFonts w:hint="eastAsia" w:ascii="宋体" w:hAnsi="宋体"/>
          <w:kern w:val="0"/>
          <w:sz w:val="24"/>
          <w:szCs w:val="24"/>
          <w:lang w:eastAsia="zh-CN"/>
        </w:rPr>
        <w:t>2020</w:t>
      </w:r>
      <w:r>
        <w:rPr>
          <w:rFonts w:hint="eastAsia" w:ascii="宋体" w:hAnsi="宋体" w:eastAsia="宋体"/>
          <w:kern w:val="0"/>
          <w:sz w:val="24"/>
          <w:szCs w:val="24"/>
        </w:rPr>
        <w:t>年</w:t>
      </w:r>
      <w:r>
        <w:rPr>
          <w:rFonts w:hint="eastAsia" w:ascii="宋体" w:hAnsi="宋体"/>
          <w:kern w:val="0"/>
          <w:sz w:val="24"/>
          <w:szCs w:val="24"/>
          <w:lang w:val="en-US" w:eastAsia="zh-CN"/>
        </w:rPr>
        <w:t>3</w:t>
      </w:r>
      <w:r>
        <w:rPr>
          <w:rFonts w:hint="eastAsia" w:ascii="宋体" w:hAnsi="宋体" w:eastAsia="宋体"/>
          <w:kern w:val="0"/>
          <w:sz w:val="24"/>
          <w:szCs w:val="24"/>
        </w:rPr>
        <w:t>月</w:t>
      </w:r>
      <w:r>
        <w:rPr>
          <w:rFonts w:hint="eastAsia" w:ascii="宋体" w:hAnsi="宋体"/>
          <w:kern w:val="0"/>
          <w:sz w:val="24"/>
          <w:szCs w:val="24"/>
          <w:lang w:val="en-US" w:eastAsia="zh-CN"/>
        </w:rPr>
        <w:t>15</w:t>
      </w:r>
      <w:r>
        <w:rPr>
          <w:rFonts w:hint="eastAsia" w:ascii="宋体" w:hAnsi="宋体" w:eastAsia="宋体"/>
          <w:kern w:val="0"/>
          <w:sz w:val="24"/>
          <w:szCs w:val="24"/>
        </w:rPr>
        <w:t>日</w:t>
      </w:r>
    </w:p>
    <w:p>
      <w:pPr>
        <w:widowControl/>
        <w:spacing w:line="444" w:lineRule="auto"/>
        <w:ind w:left="479" w:leftChars="114" w:hanging="240" w:hangingChars="100"/>
        <w:contextualSpacing/>
        <w:jc w:val="left"/>
        <w:rPr>
          <w:rFonts w:hint="eastAsia" w:ascii="宋体" w:hAnsi="宋体" w:eastAsia="宋体"/>
          <w:kern w:val="0"/>
          <w:sz w:val="24"/>
          <w:szCs w:val="24"/>
        </w:rPr>
      </w:pPr>
    </w:p>
    <w:p>
      <w:pPr>
        <w:widowControl/>
        <w:spacing w:line="444" w:lineRule="auto"/>
        <w:ind w:left="479" w:leftChars="114" w:hanging="240" w:hangingChars="100"/>
        <w:contextualSpacing/>
        <w:jc w:val="left"/>
        <w:rPr>
          <w:rFonts w:hint="eastAsia" w:ascii="宋体" w:hAnsi="宋体" w:eastAsia="宋体"/>
          <w:kern w:val="0"/>
          <w:sz w:val="24"/>
          <w:szCs w:val="24"/>
        </w:rPr>
      </w:pPr>
    </w:p>
    <w:p>
      <w:pPr>
        <w:widowControl/>
        <w:spacing w:line="444" w:lineRule="auto"/>
        <w:ind w:left="479" w:leftChars="114" w:hanging="240" w:hangingChars="100"/>
        <w:contextualSpacing/>
        <w:jc w:val="left"/>
        <w:rPr>
          <w:rFonts w:hint="eastAsia" w:ascii="宋体" w:hAnsi="宋体" w:eastAsia="宋体"/>
          <w:kern w:val="0"/>
          <w:sz w:val="24"/>
          <w:szCs w:val="24"/>
        </w:rPr>
      </w:pPr>
    </w:p>
    <w:p>
      <w:pPr>
        <w:widowControl/>
        <w:spacing w:line="444" w:lineRule="auto"/>
        <w:ind w:left="479" w:leftChars="114" w:hanging="240" w:hangingChars="100"/>
        <w:contextualSpacing/>
        <w:jc w:val="left"/>
        <w:rPr>
          <w:rFonts w:hint="eastAsia" w:ascii="宋体" w:hAnsi="宋体" w:eastAsia="宋体"/>
          <w:kern w:val="0"/>
          <w:sz w:val="24"/>
          <w:szCs w:val="24"/>
        </w:rPr>
      </w:pPr>
      <w:bookmarkStart w:id="26" w:name="_GoBack"/>
      <w:bookmarkEnd w:id="26"/>
      <w:r>
        <w:rPr>
          <w:rFonts w:hint="eastAsia" w:ascii="宋体" w:hAnsi="宋体" w:eastAsia="宋体"/>
          <w:kern w:val="0"/>
          <w:sz w:val="24"/>
          <w:szCs w:val="24"/>
        </w:rPr>
        <w:t>温馨提示：</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本项目为全流程电子化交易项目，请认真阅读招标文件，并注意以下事项：</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1.投标人应按招标文件规定下载、制作、提交电子投标文件。</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2.电子文件下载、制作、递交期间和开标（电子投标文件的解密）环节，投标人须使用CA数字证书（CA数字证书必须在有效期内）。</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3.电子投标文件的制作。</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3.1投标人登录新密市公共资源交易中心交易系统，在“组件下载”中下载投标文件制作工具及其他相关软件，并按招标文件要求制作电子投标文件。</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电子投标文件的制作，请参考《全流程电子化交易项目投标人操作手册（投标人）》，或直接访问</w:t>
      </w:r>
      <w:r>
        <w:rPr>
          <w:rFonts w:hint="eastAsia" w:ascii="宋体" w:hAnsi="宋体" w:eastAsia="宋体"/>
          <w:kern w:val="0"/>
          <w:sz w:val="24"/>
          <w:szCs w:val="24"/>
        </w:rPr>
        <w:fldChar w:fldCharType="begin"/>
      </w:r>
      <w:r>
        <w:rPr>
          <w:rFonts w:hint="eastAsia" w:ascii="宋体" w:hAnsi="宋体" w:eastAsia="宋体"/>
          <w:kern w:val="0"/>
          <w:sz w:val="24"/>
          <w:szCs w:val="24"/>
        </w:rPr>
        <w:instrText xml:space="preserve"> HYPERLINK "http://www.xmggzy.gov.cn/zcsc/17438.jhtml" </w:instrText>
      </w:r>
      <w:r>
        <w:rPr>
          <w:rFonts w:hint="eastAsia" w:ascii="宋体" w:hAnsi="宋体" w:eastAsia="宋体"/>
          <w:kern w:val="0"/>
          <w:sz w:val="24"/>
          <w:szCs w:val="24"/>
        </w:rPr>
        <w:fldChar w:fldCharType="separate"/>
      </w:r>
      <w:r>
        <w:rPr>
          <w:rFonts w:hint="eastAsia" w:ascii="宋体" w:hAnsi="宋体" w:eastAsia="宋体"/>
          <w:kern w:val="0"/>
          <w:sz w:val="24"/>
          <w:szCs w:val="24"/>
        </w:rPr>
        <w:t>http:///www.xmggzy.cn/zcsc/17438.jhtml</w:t>
      </w:r>
      <w:r>
        <w:rPr>
          <w:rFonts w:hint="eastAsia" w:ascii="宋体" w:hAnsi="宋体" w:eastAsia="宋体"/>
          <w:kern w:val="0"/>
          <w:sz w:val="24"/>
          <w:szCs w:val="24"/>
        </w:rPr>
        <w:fldChar w:fldCharType="end"/>
      </w:r>
      <w:r>
        <w:rPr>
          <w:rFonts w:hint="eastAsia" w:ascii="宋体" w:hAnsi="宋体" w:eastAsia="宋体"/>
          <w:kern w:val="0"/>
          <w:sz w:val="24"/>
          <w:szCs w:val="24"/>
        </w:rPr>
        <w:t>。</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3.2投标人须将招标文件要求的资质、业绩、荣誉及相关人员证明材料等资料原件扫描件（或图片）制作到所提交的电子投标文件中。</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3.3投标人对同一项目多个标段进行投标的，应分别下载所投标段的招标文件，按标段分别制作电子投标文件，并按招标文件要求在相应位置加盖投标人电子印章和法定代表人电子印章。</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一个标段对应生成一个文件夹（名字为：xxxx项目xx标段）, 其中包含2个文件和1个文件夹。后缀名为“.file”的文件为电子投标文件，供系统上传；“备份”文件夹须使用U盘存储，在开标现场备用。</w:t>
      </w:r>
    </w:p>
    <w:p>
      <w:pPr>
        <w:widowControl/>
        <w:spacing w:line="444" w:lineRule="auto"/>
        <w:ind w:left="479" w:leftChars="114" w:hanging="240" w:hangingChars="100"/>
        <w:contextualSpacing/>
        <w:jc w:val="left"/>
        <w:rPr>
          <w:rFonts w:hint="eastAsia" w:ascii="宋体" w:hAnsi="宋体" w:eastAsia="宋体"/>
          <w:kern w:val="0"/>
          <w:sz w:val="24"/>
          <w:szCs w:val="24"/>
        </w:rPr>
      </w:pPr>
      <w:bookmarkStart w:id="19" w:name="_Toc33902356"/>
      <w:bookmarkStart w:id="20" w:name="_Toc11918609"/>
      <w:r>
        <w:rPr>
          <w:rFonts w:hint="eastAsia" w:ascii="宋体" w:hAnsi="宋体" w:eastAsia="宋体"/>
          <w:kern w:val="0"/>
          <w:sz w:val="24"/>
          <w:szCs w:val="24"/>
        </w:rPr>
        <w:t>4.电子投标文件的提交</w:t>
      </w:r>
      <w:bookmarkEnd w:id="19"/>
      <w:bookmarkEnd w:id="20"/>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4.1电子投标文件应在招标文件规定的投标文件提交截止时间前成功上传至新密市公共资源交易系统指定位置。投标人应充分考虑并预留技术处理和上传数据所需时间。</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4.2投标人对同一项目多个标段进行投标的，电子投标文件应按标段分别提交。</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4.3电子投标文件成功提交后，投标人应打印“电子投标文件提交回执单”。</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4.4投标人开标当天应携带CA按开标程序现场解密电子投标文件。</w:t>
      </w:r>
    </w:p>
    <w:p>
      <w:pPr>
        <w:widowControl/>
        <w:spacing w:line="444" w:lineRule="auto"/>
        <w:ind w:left="479" w:leftChars="114" w:hanging="240" w:hangingChars="100"/>
        <w:contextualSpacing/>
        <w:jc w:val="left"/>
        <w:rPr>
          <w:rFonts w:hint="eastAsia" w:ascii="宋体" w:hAnsi="宋体" w:eastAsia="宋体"/>
          <w:kern w:val="0"/>
          <w:sz w:val="24"/>
          <w:szCs w:val="24"/>
        </w:rPr>
      </w:pPr>
      <w:bookmarkStart w:id="21" w:name="_Toc11918610"/>
      <w:bookmarkStart w:id="22" w:name="_Toc33902357"/>
      <w:r>
        <w:rPr>
          <w:rFonts w:hint="eastAsia" w:ascii="宋体" w:hAnsi="宋体" w:eastAsia="宋体"/>
          <w:kern w:val="0"/>
          <w:sz w:val="24"/>
          <w:szCs w:val="24"/>
        </w:rPr>
        <w:t>5.评标依据</w:t>
      </w:r>
      <w:bookmarkEnd w:id="21"/>
      <w:bookmarkEnd w:id="22"/>
    </w:p>
    <w:p>
      <w:pPr>
        <w:widowControl/>
        <w:spacing w:line="444" w:lineRule="auto"/>
        <w:ind w:left="479" w:leftChars="114" w:hanging="240" w:hangingChars="100"/>
        <w:contextualSpacing/>
        <w:jc w:val="left"/>
        <w:rPr>
          <w:rFonts w:hint="eastAsia" w:ascii="宋体" w:hAnsi="宋体" w:eastAsia="宋体"/>
          <w:kern w:val="0"/>
          <w:sz w:val="24"/>
          <w:szCs w:val="24"/>
        </w:rPr>
      </w:pPr>
      <w:bookmarkStart w:id="23" w:name="OLE_LINK7"/>
      <w:bookmarkEnd w:id="23"/>
      <w:bookmarkStart w:id="24" w:name="OLE_LINK6"/>
      <w:bookmarkEnd w:id="24"/>
      <w:bookmarkStart w:id="25" w:name="OLE_LINK8"/>
      <w:bookmarkEnd w:id="25"/>
      <w:r>
        <w:rPr>
          <w:rFonts w:hint="eastAsia" w:ascii="宋体" w:hAnsi="宋体" w:eastAsia="宋体"/>
          <w:kern w:val="0"/>
          <w:sz w:val="24"/>
          <w:szCs w:val="24"/>
        </w:rPr>
        <w:t>5.1采用全流程电子化交易评标时，评标委员会以电子投标文件为依据评标。</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附件1：</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投标人承诺书</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为维护市场公平竞争，营造诚实守信的招投标交易环境，我单位自愿郑重承诺如下：</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一、我单位在参加新密市公共资源交易中心交易项目过程中，所提交的相关资料均真实有效，无任何伪造、修改、虚假成份。若违反本承诺，一经查实，我单位愿意接受公开通报，退出所有在新密市公共资源交易平台上进行的投标项目，并自愿承担由此造成的一切后果及法律责任。</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二、我单位在参加新密市公共资源交易中心交易项目过程中，严格遵守各项廉政制度。如有违反，自愿按规定接受处罚。</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三、我单位在参加本次招标项目之前从未有过行贿犯罪记录，若违反本承诺，一经查实，我单位愿意承担由此造成的一切后果及法律责任。</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 </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承诺单位（公章）：</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法定代表人或授权代表（签字或盖章）：</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电    话：</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日    期：   年   月   日</w:t>
      </w:r>
    </w:p>
    <w:p>
      <w:pPr>
        <w:widowControl/>
        <w:spacing w:line="444" w:lineRule="auto"/>
        <w:ind w:left="479" w:leftChars="114" w:hanging="240" w:hangingChars="100"/>
        <w:contextualSpacing/>
        <w:jc w:val="left"/>
        <w:rPr>
          <w:rFonts w:hint="eastAsia" w:ascii="宋体" w:hAnsi="宋体" w:eastAsia="宋体"/>
          <w:kern w:val="0"/>
          <w:sz w:val="24"/>
          <w:szCs w:val="24"/>
        </w:rPr>
      </w:pPr>
    </w:p>
    <w:p>
      <w:pPr>
        <w:widowControl/>
        <w:spacing w:line="444" w:lineRule="auto"/>
        <w:ind w:left="479" w:leftChars="114" w:hanging="240" w:hangingChars="100"/>
        <w:contextualSpacing/>
        <w:jc w:val="left"/>
        <w:rPr>
          <w:rFonts w:hint="eastAsia"/>
        </w:rPr>
      </w:pPr>
      <w:r>
        <w:rPr>
          <w:rFonts w:hint="eastAsia" w:ascii="宋体" w:hAnsi="宋体" w:eastAsia="宋体"/>
          <w:kern w:val="0"/>
          <w:sz w:val="24"/>
          <w:szCs w:val="24"/>
        </w:rPr>
        <w:t>备注：此“投标人承诺书”不作为投标文件组成部分，于开标现场单独向代理机构提供。</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附件2：</w:t>
      </w:r>
    </w:p>
    <w:p>
      <w:pPr>
        <w:widowControl/>
        <w:spacing w:line="444" w:lineRule="auto"/>
        <w:ind w:left="479" w:leftChars="114" w:hanging="240" w:hangingChars="100"/>
        <w:contextualSpacing/>
        <w:jc w:val="left"/>
        <w:rPr>
          <w:rFonts w:hint="eastAsia" w:ascii="宋体" w:hAnsi="宋体" w:eastAsia="宋体"/>
          <w:kern w:val="0"/>
          <w:sz w:val="24"/>
          <w:szCs w:val="24"/>
        </w:rPr>
      </w:pP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投标（竞买）人承诺书</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本单位承诺严格落实国家、省、市相关工作部署，遵守《中华人民共和国传染病防治法》及郑州市、新密市关于新型冠状病毒感染的肺炎疫情防控工作的相关通知要求。</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本单位于______年______月______日参加_________________项目的现场交易活动。</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本单位承诺在现场交易活动过程中做到以下几点：</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1．参与投标（竞买）人员积极配合交易场所工作人员进行体温检测和人员信息登记。不符合防控管理要求的人员，不进入现场交易场所。</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2．参加投标（竞买）人员自觉做好个人防护，全程佩戴口罩，严格遵守交易现场管理规定，听从交易场所工作人员的引导。</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3．本单位所派投标（竞买）人员____________（姓名），</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__________________（身份证号码），__________（联系电话），在______（省、市）居住，无疫情接触史、身体健康。</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4．本单位保证做好投标（竞买）前期的各项准备工作，提前到达交易场地区域，避免因工作疏忽导致时间拖延，造成人员聚集。</w:t>
      </w: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5．现场交易活动结束后，本单位人员迅速离场，不在公共区域内停留。</w:t>
      </w:r>
    </w:p>
    <w:p>
      <w:pPr>
        <w:widowControl/>
        <w:spacing w:line="444" w:lineRule="auto"/>
        <w:contextualSpacing/>
        <w:jc w:val="left"/>
        <w:rPr>
          <w:rFonts w:hint="eastAsia" w:ascii="宋体" w:hAnsi="宋体" w:eastAsia="宋体"/>
          <w:kern w:val="0"/>
          <w:sz w:val="24"/>
          <w:szCs w:val="24"/>
        </w:rPr>
      </w:pPr>
    </w:p>
    <w:p>
      <w:pPr>
        <w:widowControl/>
        <w:spacing w:line="444" w:lineRule="auto"/>
        <w:ind w:left="479" w:leftChars="114" w:hanging="240" w:hangingChars="100"/>
        <w:contextualSpacing/>
        <w:jc w:val="left"/>
        <w:rPr>
          <w:rFonts w:hint="eastAsia" w:ascii="宋体" w:hAnsi="宋体" w:eastAsia="宋体"/>
          <w:kern w:val="0"/>
          <w:sz w:val="24"/>
          <w:szCs w:val="24"/>
        </w:rPr>
      </w:pPr>
      <w:r>
        <w:rPr>
          <w:rFonts w:hint="eastAsia" w:ascii="宋体" w:hAnsi="宋体" w:eastAsia="宋体"/>
          <w:kern w:val="0"/>
          <w:sz w:val="24"/>
          <w:szCs w:val="24"/>
        </w:rPr>
        <w:t>承诺人（公章）</w:t>
      </w:r>
    </w:p>
    <w:p>
      <w:pPr>
        <w:widowControl/>
        <w:spacing w:line="444" w:lineRule="auto"/>
        <w:ind w:left="479" w:leftChars="114" w:hanging="240" w:hangingChars="100"/>
        <w:contextualSpacing/>
        <w:jc w:val="left"/>
        <w:rPr>
          <w:rFonts w:hint="eastAsia" w:ascii="宋体" w:hAnsi="宋体" w:eastAsia="宋体"/>
          <w:kern w:val="0"/>
          <w:sz w:val="24"/>
          <w:szCs w:val="24"/>
          <w:lang w:eastAsia="zh-CN"/>
        </w:rPr>
      </w:pPr>
      <w:r>
        <w:rPr>
          <w:rFonts w:hint="eastAsia" w:ascii="宋体" w:hAnsi="宋体" w:eastAsia="宋体"/>
          <w:kern w:val="0"/>
          <w:sz w:val="24"/>
          <w:szCs w:val="24"/>
        </w:rPr>
        <w:t>年  月  日</w:t>
      </w:r>
    </w:p>
    <w:p>
      <w:pPr>
        <w:widowControl/>
        <w:spacing w:line="444" w:lineRule="auto"/>
        <w:ind w:left="479" w:leftChars="114" w:hanging="240" w:hangingChars="100"/>
        <w:contextualSpacing/>
        <w:jc w:val="left"/>
        <w:rPr>
          <w:rFonts w:hint="eastAsia"/>
        </w:rPr>
      </w:pPr>
      <w:r>
        <w:rPr>
          <w:rFonts w:hint="eastAsia" w:ascii="宋体" w:hAnsi="宋体" w:eastAsia="宋体"/>
          <w:kern w:val="0"/>
          <w:sz w:val="24"/>
          <w:szCs w:val="24"/>
        </w:rPr>
        <w:t>备注：严格执行新密市公共资源交易中心“关于疫情防控期间做好公共资源交易工作的通知”，请按“投标（竞买）人承诺书”的格式及内容填写，于开标现场单独向代理机构提供。</w:t>
      </w:r>
    </w:p>
    <w:p/>
    <w:p>
      <w:pPr>
        <w:pStyle w:val="4"/>
        <w:rPr>
          <w:rFonts w:hint="eastAsia" w:ascii="宋体" w:hAnsi="宋体" w:eastAsia="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64313"/>
    <w:rsid w:val="01B64313"/>
    <w:rsid w:val="56D0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adjustRightInd w:val="0"/>
      <w:spacing w:before="100" w:beforeAutospacing="1" w:after="60" w:line="360" w:lineRule="atLeast"/>
      <w:ind w:left="72" w:leftChars="30" w:right="30" w:rightChars="30"/>
      <w:jc w:val="center"/>
      <w:textAlignment w:val="baseline"/>
    </w:pPr>
    <w:rPr>
      <w:kern w:val="0"/>
      <w:sz w:val="2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333333"/>
      <w:u w:val="none"/>
    </w:rPr>
  </w:style>
  <w:style w:type="character" w:styleId="9">
    <w:name w:val="Emphasis"/>
    <w:basedOn w:val="7"/>
    <w:qFormat/>
    <w:uiPriority w:val="0"/>
  </w:style>
  <w:style w:type="character" w:styleId="10">
    <w:name w:val="Hyperlink"/>
    <w:basedOn w:val="7"/>
    <w:uiPriority w:val="0"/>
    <w:rPr>
      <w:color w:val="333333"/>
      <w:u w:val="none"/>
    </w:rPr>
  </w:style>
  <w:style w:type="character" w:customStyle="1" w:styleId="11">
    <w:name w:val="red"/>
    <w:basedOn w:val="7"/>
    <w:uiPriority w:val="0"/>
    <w:rPr>
      <w:color w:val="FF0000"/>
      <w:sz w:val="21"/>
      <w:szCs w:val="21"/>
    </w:rPr>
  </w:style>
  <w:style w:type="character" w:customStyle="1" w:styleId="12">
    <w:name w:val="red1"/>
    <w:basedOn w:val="7"/>
    <w:uiPriority w:val="0"/>
    <w:rPr>
      <w:color w:val="FF0000"/>
      <w:sz w:val="24"/>
      <w:szCs w:val="24"/>
    </w:rPr>
  </w:style>
  <w:style w:type="character" w:customStyle="1" w:styleId="13">
    <w:name w:val="fl2"/>
    <w:basedOn w:val="7"/>
    <w:uiPriority w:val="0"/>
    <w:rPr>
      <w:color w:val="FFFFFF"/>
    </w:rPr>
  </w:style>
  <w:style w:type="character" w:customStyle="1" w:styleId="14">
    <w:name w:val="right"/>
    <w:basedOn w:val="7"/>
    <w:uiPriority w:val="0"/>
    <w:rPr>
      <w:color w:val="999999"/>
    </w:rPr>
  </w:style>
  <w:style w:type="character" w:customStyle="1" w:styleId="15">
    <w:name w:val="right1"/>
    <w:basedOn w:val="7"/>
    <w:uiPriority w:val="0"/>
    <w:rPr>
      <w:color w:val="999999"/>
    </w:rPr>
  </w:style>
  <w:style w:type="character" w:customStyle="1" w:styleId="16">
    <w:name w:val="green"/>
    <w:basedOn w:val="7"/>
    <w:uiPriority w:val="0"/>
    <w:rPr>
      <w:color w:val="58B200"/>
      <w:sz w:val="21"/>
      <w:szCs w:val="21"/>
    </w:rPr>
  </w:style>
  <w:style w:type="character" w:customStyle="1" w:styleId="17">
    <w:name w:val="gb-jt"/>
    <w:basedOn w:val="7"/>
    <w:uiPriority w:val="0"/>
  </w:style>
  <w:style w:type="character" w:customStyle="1" w:styleId="18">
    <w:name w:val="blue"/>
    <w:basedOn w:val="7"/>
    <w:uiPriority w:val="0"/>
    <w:rPr>
      <w:color w:val="0371C6"/>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2020-03-14T01:05:00Z</dcterms:created>
  <dc:creator>Administrator</dc:creator>
  <cp:lastModifiedBy>华夏城投项目管理有限公司:王国冕</cp:lastModifiedBy>
  <dcterms:modified xsi:type="dcterms:W3CDTF">2020-03-15T05:27:49Z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